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FC" w:rsidRPr="00617F1D" w:rsidRDefault="00634BFC" w:rsidP="00634BFC">
      <w:pPr>
        <w:jc w:val="center"/>
        <w:rPr>
          <w:sz w:val="28"/>
          <w:szCs w:val="28"/>
        </w:rPr>
      </w:pPr>
      <w:r w:rsidRPr="00617F1D">
        <w:rPr>
          <w:sz w:val="28"/>
          <w:szCs w:val="28"/>
        </w:rPr>
        <w:t>РОССИЙСКАЯ   ФЕДЕРАЦИЯ</w:t>
      </w:r>
    </w:p>
    <w:p w:rsidR="00634BFC" w:rsidRPr="00617F1D" w:rsidRDefault="00634BFC" w:rsidP="00634BFC">
      <w:pPr>
        <w:jc w:val="center"/>
        <w:rPr>
          <w:sz w:val="28"/>
          <w:szCs w:val="28"/>
        </w:rPr>
      </w:pPr>
      <w:r w:rsidRPr="00617F1D">
        <w:rPr>
          <w:sz w:val="28"/>
          <w:szCs w:val="28"/>
        </w:rPr>
        <w:t>АДМИНИСТРАЦИЯ МУНИЦИПАЛЬНОГО ОБРАЗОВАНИЯ</w:t>
      </w:r>
    </w:p>
    <w:p w:rsidR="00634BFC" w:rsidRPr="00617F1D" w:rsidRDefault="00634BFC" w:rsidP="00634BFC">
      <w:pPr>
        <w:jc w:val="center"/>
        <w:rPr>
          <w:sz w:val="28"/>
          <w:szCs w:val="28"/>
        </w:rPr>
      </w:pPr>
      <w:r w:rsidRPr="00617F1D">
        <w:rPr>
          <w:sz w:val="28"/>
          <w:szCs w:val="28"/>
        </w:rPr>
        <w:t>ФИЛИППОВСКОЕ</w:t>
      </w:r>
      <w:r>
        <w:rPr>
          <w:sz w:val="28"/>
          <w:szCs w:val="28"/>
        </w:rPr>
        <w:t xml:space="preserve"> </w:t>
      </w:r>
      <w:r w:rsidRPr="00617F1D">
        <w:rPr>
          <w:sz w:val="28"/>
          <w:szCs w:val="28"/>
        </w:rPr>
        <w:t>КИРЖАЧС</w:t>
      </w:r>
      <w:r>
        <w:rPr>
          <w:sz w:val="28"/>
          <w:szCs w:val="28"/>
        </w:rPr>
        <w:t>КОГО РАЙОНА</w:t>
      </w:r>
    </w:p>
    <w:p w:rsidR="00634BFC" w:rsidRPr="00617F1D" w:rsidRDefault="00634BFC" w:rsidP="00634BFC">
      <w:pPr>
        <w:jc w:val="center"/>
        <w:rPr>
          <w:sz w:val="28"/>
          <w:szCs w:val="28"/>
        </w:rPr>
      </w:pPr>
    </w:p>
    <w:p w:rsidR="00634BFC" w:rsidRPr="007D0F21" w:rsidRDefault="00634BFC" w:rsidP="00634BFC">
      <w:pPr>
        <w:jc w:val="center"/>
        <w:rPr>
          <w:b/>
          <w:sz w:val="32"/>
          <w:szCs w:val="32"/>
        </w:rPr>
      </w:pPr>
      <w:r w:rsidRPr="007D0F21">
        <w:rPr>
          <w:b/>
          <w:sz w:val="32"/>
          <w:szCs w:val="32"/>
        </w:rPr>
        <w:t>П О С Т А Н О В Л Е Н И Е</w:t>
      </w:r>
    </w:p>
    <w:p w:rsidR="0074352A" w:rsidRDefault="0074352A">
      <w:pPr>
        <w:jc w:val="center"/>
        <w:rPr>
          <w:b/>
          <w:bCs/>
          <w:color w:val="000000"/>
          <w:sz w:val="28"/>
          <w:szCs w:val="28"/>
        </w:rPr>
      </w:pPr>
    </w:p>
    <w:p w:rsidR="0074352A" w:rsidRDefault="0074352A">
      <w:pPr>
        <w:jc w:val="right"/>
        <w:rPr>
          <w:b/>
          <w:bCs/>
          <w:color w:val="000000"/>
          <w:sz w:val="28"/>
          <w:szCs w:val="28"/>
        </w:rPr>
      </w:pPr>
    </w:p>
    <w:p w:rsidR="00634BFC" w:rsidRDefault="00634BFC" w:rsidP="006E1242">
      <w:pPr>
        <w:tabs>
          <w:tab w:val="left" w:pos="7513"/>
        </w:tabs>
        <w:ind w:right="2976"/>
        <w:jc w:val="both"/>
        <w:rPr>
          <w:bCs/>
          <w:color w:val="000000" w:themeColor="text1"/>
          <w:sz w:val="28"/>
          <w:szCs w:val="28"/>
        </w:rPr>
      </w:pPr>
    </w:p>
    <w:p w:rsidR="00634BFC" w:rsidRDefault="00634BFC" w:rsidP="000B0D21">
      <w:pPr>
        <w:tabs>
          <w:tab w:val="left" w:pos="7513"/>
        </w:tabs>
        <w:ind w:right="2976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 xml:space="preserve">От  </w:t>
      </w:r>
      <w:r w:rsidR="000B0D21">
        <w:rPr>
          <w:b/>
          <w:color w:val="000000" w:themeColor="text1"/>
        </w:rPr>
        <w:t xml:space="preserve">       </w:t>
      </w:r>
      <w:r w:rsidR="00464D22">
        <w:rPr>
          <w:b/>
          <w:color w:val="000000" w:themeColor="text1"/>
        </w:rPr>
        <w:t xml:space="preserve">   </w:t>
      </w:r>
      <w:r w:rsidR="000B0D21">
        <w:rPr>
          <w:b/>
          <w:color w:val="000000" w:themeColor="text1"/>
        </w:rPr>
        <w:t xml:space="preserve"> 202</w:t>
      </w:r>
      <w:r w:rsidR="006D77F3">
        <w:rPr>
          <w:b/>
          <w:color w:val="000000" w:themeColor="text1"/>
        </w:rPr>
        <w:t>2</w:t>
      </w:r>
      <w:r w:rsidR="000B0D21">
        <w:rPr>
          <w:b/>
          <w:color w:val="000000" w:themeColor="text1"/>
        </w:rPr>
        <w:t xml:space="preserve">  </w:t>
      </w:r>
      <w:r w:rsidRPr="00BF454E">
        <w:rPr>
          <w:b/>
          <w:color w:val="000000" w:themeColor="text1"/>
        </w:rPr>
        <w:t xml:space="preserve">года  </w:t>
      </w:r>
      <w:r>
        <w:rPr>
          <w:b/>
          <w:color w:val="000000" w:themeColor="text1"/>
        </w:rPr>
        <w:t xml:space="preserve">               </w:t>
      </w:r>
      <w:r w:rsidR="00464D22">
        <w:rPr>
          <w:b/>
          <w:color w:val="000000" w:themeColor="text1"/>
        </w:rPr>
        <w:t xml:space="preserve">               </w:t>
      </w:r>
      <w:r w:rsidR="000B0D2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</w:t>
      </w:r>
      <w:r w:rsidR="000B0D21">
        <w:rPr>
          <w:b/>
          <w:color w:val="000000" w:themeColor="text1"/>
        </w:rPr>
        <w:t xml:space="preserve">                  </w:t>
      </w:r>
      <w:r w:rsidR="00464D22">
        <w:rPr>
          <w:b/>
          <w:color w:val="000000" w:themeColor="text1"/>
        </w:rPr>
        <w:t xml:space="preserve">                         </w:t>
      </w:r>
      <w:r>
        <w:rPr>
          <w:b/>
          <w:color w:val="000000" w:themeColor="text1"/>
        </w:rPr>
        <w:t>№</w:t>
      </w:r>
    </w:p>
    <w:p w:rsidR="00634BFC" w:rsidRDefault="00634BFC" w:rsidP="006E1242">
      <w:pPr>
        <w:tabs>
          <w:tab w:val="left" w:pos="7513"/>
        </w:tabs>
        <w:ind w:right="2976"/>
        <w:jc w:val="both"/>
        <w:rPr>
          <w:bCs/>
          <w:color w:val="000000" w:themeColor="text1"/>
          <w:sz w:val="28"/>
          <w:szCs w:val="28"/>
        </w:rPr>
      </w:pPr>
    </w:p>
    <w:p w:rsidR="00634BFC" w:rsidRDefault="00634BFC" w:rsidP="006E1242">
      <w:pPr>
        <w:tabs>
          <w:tab w:val="left" w:pos="7513"/>
        </w:tabs>
        <w:ind w:right="2976"/>
        <w:jc w:val="both"/>
        <w:rPr>
          <w:bCs/>
          <w:color w:val="000000" w:themeColor="text1"/>
          <w:sz w:val="28"/>
          <w:szCs w:val="28"/>
        </w:rPr>
      </w:pPr>
    </w:p>
    <w:p w:rsidR="0074352A" w:rsidRDefault="007C6208" w:rsidP="006E1242">
      <w:pPr>
        <w:tabs>
          <w:tab w:val="left" w:pos="7513"/>
        </w:tabs>
        <w:ind w:right="2976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 утверждении П</w:t>
      </w:r>
      <w:r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>
        <w:rPr>
          <w:bCs/>
          <w:color w:val="000000" w:themeColor="text1"/>
          <w:sz w:val="28"/>
          <w:szCs w:val="28"/>
        </w:rPr>
        <w:t xml:space="preserve"> муниципального </w:t>
      </w:r>
      <w:r w:rsidR="003036B3">
        <w:rPr>
          <w:bCs/>
          <w:color w:val="000000" w:themeColor="text1"/>
          <w:sz w:val="28"/>
          <w:szCs w:val="28"/>
        </w:rPr>
        <w:t>жилищного контроля</w:t>
      </w:r>
      <w:r>
        <w:rPr>
          <w:bCs/>
          <w:color w:val="000000"/>
          <w:sz w:val="28"/>
          <w:szCs w:val="28"/>
        </w:rPr>
        <w:t xml:space="preserve"> на территории</w:t>
      </w:r>
      <w:r w:rsidR="006E1242">
        <w:rPr>
          <w:bCs/>
          <w:color w:val="000000"/>
          <w:sz w:val="28"/>
          <w:szCs w:val="28"/>
        </w:rPr>
        <w:t xml:space="preserve"> муниципального образования Филипповское Киржачского района</w:t>
      </w:r>
      <w:r>
        <w:rPr>
          <w:bCs/>
          <w:color w:val="000000" w:themeColor="text1"/>
          <w:sz w:val="28"/>
          <w:szCs w:val="28"/>
        </w:rPr>
        <w:t xml:space="preserve"> </w:t>
      </w:r>
      <w:r w:rsidR="003036B3">
        <w:rPr>
          <w:bCs/>
          <w:color w:val="000000" w:themeColor="text1"/>
          <w:sz w:val="28"/>
          <w:szCs w:val="28"/>
        </w:rPr>
        <w:t>на 202</w:t>
      </w:r>
      <w:r w:rsidR="006D77F3">
        <w:rPr>
          <w:bCs/>
          <w:color w:val="000000" w:themeColor="text1"/>
          <w:sz w:val="28"/>
          <w:szCs w:val="28"/>
        </w:rPr>
        <w:t>3</w:t>
      </w:r>
      <w:r w:rsidR="003036B3">
        <w:rPr>
          <w:bCs/>
          <w:color w:val="000000" w:themeColor="text1"/>
          <w:sz w:val="28"/>
          <w:szCs w:val="28"/>
        </w:rPr>
        <w:t xml:space="preserve"> год</w:t>
      </w:r>
    </w:p>
    <w:p w:rsidR="0074352A" w:rsidRDefault="0074352A">
      <w:pPr>
        <w:rPr>
          <w:color w:val="000000"/>
          <w:sz w:val="28"/>
          <w:szCs w:val="28"/>
        </w:rPr>
      </w:pPr>
    </w:p>
    <w:p w:rsidR="000B0D21" w:rsidRDefault="000B0D21">
      <w:pPr>
        <w:ind w:firstLine="709"/>
        <w:jc w:val="both"/>
        <w:rPr>
          <w:color w:val="000000" w:themeColor="text1"/>
          <w:sz w:val="28"/>
          <w:szCs w:val="28"/>
        </w:rPr>
      </w:pPr>
    </w:p>
    <w:p w:rsidR="000B0D21" w:rsidRDefault="000B0D21">
      <w:pPr>
        <w:ind w:firstLine="709"/>
        <w:jc w:val="both"/>
        <w:rPr>
          <w:color w:val="000000" w:themeColor="text1"/>
          <w:sz w:val="28"/>
          <w:szCs w:val="28"/>
        </w:rPr>
      </w:pPr>
    </w:p>
    <w:p w:rsidR="0074352A" w:rsidRDefault="00557A10" w:rsidP="00CD31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C6208">
        <w:rPr>
          <w:color w:val="000000" w:themeColor="text1"/>
          <w:sz w:val="28"/>
          <w:szCs w:val="28"/>
        </w:rPr>
        <w:t>В соответствии со статьей</w:t>
      </w:r>
      <w:r>
        <w:rPr>
          <w:color w:val="000000" w:themeColor="text1"/>
          <w:sz w:val="28"/>
          <w:szCs w:val="28"/>
        </w:rPr>
        <w:t xml:space="preserve">  </w:t>
      </w:r>
      <w:r w:rsidR="007C6208">
        <w:rPr>
          <w:color w:val="000000" w:themeColor="text1"/>
          <w:sz w:val="28"/>
          <w:szCs w:val="28"/>
        </w:rPr>
        <w:t xml:space="preserve"> 44 </w:t>
      </w:r>
      <w:r>
        <w:rPr>
          <w:color w:val="000000" w:themeColor="text1"/>
          <w:sz w:val="28"/>
          <w:szCs w:val="28"/>
        </w:rPr>
        <w:t xml:space="preserve">Федерального закона от 31.07.2020 года   </w:t>
      </w:r>
      <w:r w:rsidR="007C6208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7C6208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C6208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74352A" w:rsidRDefault="0074352A">
      <w:pPr>
        <w:ind w:firstLine="709"/>
        <w:jc w:val="both"/>
        <w:rPr>
          <w:b/>
          <w:color w:val="000000"/>
          <w:sz w:val="28"/>
          <w:szCs w:val="28"/>
        </w:rPr>
      </w:pPr>
    </w:p>
    <w:p w:rsidR="0074352A" w:rsidRDefault="00CD312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7C6208">
        <w:rPr>
          <w:b/>
          <w:color w:val="000000" w:themeColor="text1"/>
          <w:sz w:val="28"/>
          <w:szCs w:val="28"/>
        </w:rPr>
        <w:t>П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С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Т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Н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Л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Т:</w:t>
      </w:r>
    </w:p>
    <w:p w:rsidR="0074352A" w:rsidRDefault="0074352A">
      <w:pPr>
        <w:ind w:firstLine="709"/>
        <w:jc w:val="both"/>
        <w:rPr>
          <w:color w:val="000000"/>
          <w:sz w:val="28"/>
          <w:szCs w:val="28"/>
        </w:rPr>
      </w:pPr>
    </w:p>
    <w:p w:rsidR="0074352A" w:rsidRPr="00E81F5B" w:rsidRDefault="00464D22" w:rsidP="00E81F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7C6208">
        <w:rPr>
          <w:color w:val="000000" w:themeColor="text1"/>
          <w:sz w:val="28"/>
          <w:szCs w:val="28"/>
        </w:rPr>
        <w:t>1. Утвердить П</w:t>
      </w:r>
      <w:r w:rsidR="007C6208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7C6208">
        <w:rPr>
          <w:color w:val="000000" w:themeColor="text1"/>
          <w:sz w:val="28"/>
          <w:szCs w:val="28"/>
        </w:rPr>
        <w:t xml:space="preserve"> муниципального </w:t>
      </w:r>
      <w:r w:rsidR="00800FC9">
        <w:rPr>
          <w:color w:val="000000" w:themeColor="text1"/>
          <w:sz w:val="28"/>
          <w:szCs w:val="28"/>
        </w:rPr>
        <w:t xml:space="preserve">жилищного </w:t>
      </w:r>
      <w:r w:rsidR="007C6208">
        <w:rPr>
          <w:color w:val="000000" w:themeColor="text1"/>
          <w:sz w:val="28"/>
          <w:szCs w:val="28"/>
        </w:rPr>
        <w:t>контроля</w:t>
      </w:r>
      <w:r w:rsidR="00E81F5B">
        <w:rPr>
          <w:color w:val="000000" w:themeColor="text1"/>
          <w:sz w:val="28"/>
          <w:szCs w:val="28"/>
        </w:rPr>
        <w:t xml:space="preserve"> </w:t>
      </w:r>
      <w:r w:rsidR="007C6208">
        <w:rPr>
          <w:color w:val="000000"/>
          <w:sz w:val="28"/>
          <w:szCs w:val="28"/>
        </w:rPr>
        <w:t>на территории</w:t>
      </w:r>
      <w:r w:rsidR="007C6208">
        <w:rPr>
          <w:color w:val="000000" w:themeColor="text1"/>
          <w:sz w:val="28"/>
          <w:szCs w:val="28"/>
        </w:rPr>
        <w:t xml:space="preserve"> </w:t>
      </w:r>
      <w:r w:rsidR="00E81F5B">
        <w:rPr>
          <w:color w:val="000000" w:themeColor="text1"/>
          <w:sz w:val="28"/>
          <w:szCs w:val="28"/>
        </w:rPr>
        <w:t xml:space="preserve">муниципального образования Филипповское Киржачского района </w:t>
      </w:r>
      <w:r w:rsidR="007C6208">
        <w:rPr>
          <w:color w:val="000000" w:themeColor="text1"/>
          <w:sz w:val="28"/>
          <w:szCs w:val="28"/>
        </w:rPr>
        <w:t xml:space="preserve"> на 202</w:t>
      </w:r>
      <w:r w:rsidR="006D77F3">
        <w:rPr>
          <w:color w:val="000000" w:themeColor="text1"/>
          <w:sz w:val="28"/>
          <w:szCs w:val="28"/>
        </w:rPr>
        <w:t>3</w:t>
      </w:r>
      <w:r w:rsidR="007C6208">
        <w:rPr>
          <w:color w:val="000000" w:themeColor="text1"/>
          <w:sz w:val="28"/>
          <w:szCs w:val="28"/>
        </w:rPr>
        <w:t xml:space="preserve"> год согласно</w:t>
      </w:r>
      <w:r w:rsidR="00E81F5B">
        <w:rPr>
          <w:color w:val="000000"/>
          <w:sz w:val="28"/>
          <w:szCs w:val="28"/>
        </w:rPr>
        <w:t xml:space="preserve"> </w:t>
      </w:r>
      <w:r w:rsidR="007C6208">
        <w:rPr>
          <w:color w:val="000000" w:themeColor="text1"/>
          <w:sz w:val="28"/>
          <w:szCs w:val="28"/>
        </w:rPr>
        <w:t>приложению.</w:t>
      </w:r>
    </w:p>
    <w:p w:rsidR="0074352A" w:rsidRDefault="00464D22">
      <w:pPr>
        <w:pStyle w:val="2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C6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4352A" w:rsidRDefault="00464D22" w:rsidP="00464D2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C620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FC4CAE">
        <w:rPr>
          <w:color w:val="000000" w:themeColor="text1"/>
          <w:sz w:val="28"/>
          <w:szCs w:val="28"/>
        </w:rPr>
        <w:t>а</w:t>
      </w:r>
      <w:r w:rsidR="007C6208">
        <w:rPr>
          <w:color w:val="000000" w:themeColor="text1"/>
          <w:sz w:val="28"/>
          <w:szCs w:val="28"/>
        </w:rPr>
        <w:t>дминистрации</w:t>
      </w:r>
      <w:r w:rsidR="00FC4CAE">
        <w:rPr>
          <w:rStyle w:val="af3"/>
          <w:color w:val="000000" w:themeColor="text1"/>
          <w:sz w:val="28"/>
          <w:szCs w:val="28"/>
        </w:rPr>
        <w:t xml:space="preserve"> </w:t>
      </w:r>
      <w:r w:rsidR="00FC4CAE">
        <w:t xml:space="preserve"> </w:t>
      </w:r>
      <w:r w:rsidR="00FC4CAE" w:rsidRPr="004C7EB5">
        <w:rPr>
          <w:sz w:val="28"/>
          <w:szCs w:val="28"/>
        </w:rPr>
        <w:t>муниципального образования Филипповское Киржачского района</w:t>
      </w:r>
      <w:r w:rsidR="007C6208">
        <w:rPr>
          <w:color w:val="000000" w:themeColor="text1"/>
          <w:sz w:val="28"/>
          <w:szCs w:val="28"/>
        </w:rPr>
        <w:t xml:space="preserve"> в информационно-коммуникационной</w:t>
      </w:r>
      <w:r w:rsidR="00FC4CAE">
        <w:rPr>
          <w:color w:val="000000"/>
          <w:sz w:val="28"/>
          <w:szCs w:val="28"/>
        </w:rPr>
        <w:t xml:space="preserve"> </w:t>
      </w:r>
      <w:r w:rsidR="007C6208">
        <w:rPr>
          <w:color w:val="000000" w:themeColor="text1"/>
          <w:sz w:val="28"/>
          <w:szCs w:val="28"/>
        </w:rPr>
        <w:t>сети «Интернет».</w:t>
      </w:r>
    </w:p>
    <w:p w:rsidR="0074352A" w:rsidRDefault="0074352A">
      <w:pPr>
        <w:rPr>
          <w:color w:val="000000"/>
          <w:sz w:val="28"/>
          <w:szCs w:val="28"/>
        </w:rPr>
      </w:pPr>
    </w:p>
    <w:p w:rsidR="0074352A" w:rsidRDefault="0074352A">
      <w:pPr>
        <w:rPr>
          <w:color w:val="000000"/>
          <w:sz w:val="28"/>
          <w:szCs w:val="28"/>
        </w:rPr>
      </w:pPr>
    </w:p>
    <w:p w:rsidR="0074352A" w:rsidRPr="00BA04C7" w:rsidRDefault="00850D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7C6208">
        <w:rPr>
          <w:color w:val="000000" w:themeColor="text1"/>
          <w:sz w:val="28"/>
          <w:szCs w:val="28"/>
        </w:rPr>
        <w:t xml:space="preserve"> </w:t>
      </w:r>
      <w:r w:rsidR="00FC4CAE">
        <w:rPr>
          <w:color w:val="000000" w:themeColor="text1"/>
          <w:sz w:val="28"/>
          <w:szCs w:val="28"/>
        </w:rPr>
        <w:t>администрации</w:t>
      </w:r>
      <w:r w:rsidR="003B1328">
        <w:rPr>
          <w:color w:val="000000" w:themeColor="text1"/>
          <w:sz w:val="28"/>
          <w:szCs w:val="28"/>
        </w:rPr>
        <w:t>:</w:t>
      </w:r>
      <w:r w:rsidR="00BA04C7">
        <w:rPr>
          <w:color w:val="000000" w:themeColor="text1"/>
          <w:sz w:val="28"/>
          <w:szCs w:val="28"/>
        </w:rPr>
        <w:t xml:space="preserve">                </w:t>
      </w:r>
      <w:r w:rsidR="003B1328">
        <w:rPr>
          <w:color w:val="000000" w:themeColor="text1"/>
          <w:sz w:val="28"/>
          <w:szCs w:val="28"/>
        </w:rPr>
        <w:t xml:space="preserve">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Рубцов Л.А.</w:t>
      </w:r>
    </w:p>
    <w:p w:rsidR="0074352A" w:rsidRDefault="007C6208">
      <w:pPr>
        <w:rPr>
          <w:color w:val="000000"/>
        </w:rPr>
      </w:pPr>
      <w:r>
        <w:rPr>
          <w:color w:val="000000" w:themeColor="text1"/>
        </w:rPr>
        <w:br w:type="page"/>
      </w:r>
    </w:p>
    <w:p w:rsidR="0074352A" w:rsidRDefault="00ED6428">
      <w:pPr>
        <w:rPr>
          <w:color w:val="000000"/>
        </w:rPr>
      </w:pPr>
      <w:r w:rsidRPr="00164B2A">
        <w:rPr>
          <w:b/>
          <w:i/>
          <w:color w:val="000000"/>
        </w:rPr>
        <w:lastRenderedPageBreak/>
        <w:t>Замечания и предложения направляются по электронной почте</w:t>
      </w:r>
      <w:r w:rsidR="00164B2A" w:rsidRPr="00164B2A">
        <w:rPr>
          <w:b/>
          <w:i/>
          <w:color w:val="000000"/>
        </w:rPr>
        <w:t xml:space="preserve"> root@selfilip.kzh.elcom.ru</w:t>
      </w:r>
      <w:hyperlink r:id="rId7" w:history="1">
        <w:r w:rsidR="00164B2A" w:rsidRPr="00164B2A">
          <w:rPr>
            <w:rStyle w:val="ab"/>
            <w:rFonts w:ascii="Arial" w:hAnsi="Arial" w:cs="Arial"/>
            <w:b/>
            <w:i/>
            <w:color w:val="FFFFFF"/>
            <w:sz w:val="19"/>
            <w:szCs w:val="19"/>
          </w:rPr>
          <w:t>root@selfilip.kzh.elcom.ru</w:t>
        </w:r>
      </w:hyperlink>
      <w:hyperlink r:id="rId8" w:history="1">
        <w:r w:rsidR="00B71098">
          <w:rPr>
            <w:rStyle w:val="ab"/>
            <w:rFonts w:ascii="Arial" w:hAnsi="Arial" w:cs="Arial"/>
            <w:color w:val="FFFFFF"/>
            <w:sz w:val="19"/>
            <w:szCs w:val="19"/>
          </w:rPr>
          <w:t>root@s</w:t>
        </w:r>
        <w:hyperlink r:id="rId9" w:history="1">
          <w:r w:rsidR="00B71098">
            <w:rPr>
              <w:rStyle w:val="ab"/>
              <w:rFonts w:ascii="Arial" w:hAnsi="Arial" w:cs="Arial"/>
              <w:color w:val="FFFFFF"/>
              <w:sz w:val="19"/>
              <w:szCs w:val="19"/>
            </w:rPr>
            <w:t>root@selfilip.kzh.elcom.r</w:t>
          </w:r>
          <w:hyperlink r:id="rId10" w:history="1">
            <w:r w:rsidR="00B71098">
              <w:rPr>
                <w:rStyle w:val="ab"/>
                <w:rFonts w:ascii="Arial" w:hAnsi="Arial" w:cs="Arial"/>
                <w:color w:val="FFFFFF"/>
                <w:sz w:val="19"/>
                <w:szCs w:val="19"/>
              </w:rPr>
              <w:t>root@selfilip.kzh.elcom.ru</w:t>
            </w:r>
          </w:hyperlink>
          <w:r w:rsidR="00B71098">
            <w:rPr>
              <w:rStyle w:val="ab"/>
              <w:rFonts w:ascii="Arial" w:hAnsi="Arial" w:cs="Arial"/>
              <w:color w:val="FFFFFF"/>
              <w:sz w:val="19"/>
              <w:szCs w:val="19"/>
            </w:rPr>
            <w:t>u</w:t>
          </w:r>
        </w:hyperlink>
        <w:r w:rsidR="00B71098">
          <w:rPr>
            <w:rStyle w:val="ab"/>
            <w:rFonts w:ascii="Arial" w:hAnsi="Arial" w:cs="Arial"/>
            <w:color w:val="FFFFFF"/>
            <w:sz w:val="19"/>
            <w:szCs w:val="19"/>
          </w:rPr>
          <w:t>elfilip.kzh.elcom.ru</w:t>
        </w:r>
      </w:hyperlink>
    </w:p>
    <w:p w:rsidR="00ED6428" w:rsidRDefault="00ED6428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D6428" w:rsidRDefault="00ED6428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74352A" w:rsidRDefault="007C6208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74352A" w:rsidRDefault="007C6208" w:rsidP="003B1328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B1328">
        <w:rPr>
          <w:color w:val="000000" w:themeColor="text1"/>
          <w:sz w:val="28"/>
          <w:szCs w:val="28"/>
        </w:rPr>
        <w:t xml:space="preserve">муниципального образования Филипповское Киржачского района </w:t>
      </w:r>
    </w:p>
    <w:p w:rsidR="0074352A" w:rsidRDefault="007C6208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</w:t>
      </w:r>
      <w:r w:rsidR="006D77F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___</w:t>
      </w: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352A" w:rsidRDefault="007C6208" w:rsidP="003B1328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r w:rsidR="00800FC9">
        <w:rPr>
          <w:b/>
          <w:bCs/>
          <w:color w:val="000000" w:themeColor="text1"/>
          <w:sz w:val="28"/>
          <w:szCs w:val="28"/>
        </w:rPr>
        <w:t xml:space="preserve"> жилищного</w:t>
      </w:r>
      <w:r>
        <w:rPr>
          <w:b/>
          <w:bCs/>
          <w:color w:val="000000" w:themeColor="text1"/>
          <w:sz w:val="28"/>
          <w:szCs w:val="28"/>
        </w:rPr>
        <w:t xml:space="preserve"> контроля</w:t>
      </w:r>
      <w:r w:rsidR="003B132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3B1328">
        <w:rPr>
          <w:b/>
          <w:bCs/>
          <w:color w:val="000000" w:themeColor="text1"/>
          <w:sz w:val="28"/>
          <w:szCs w:val="28"/>
        </w:rPr>
        <w:t>муниципального образования</w:t>
      </w:r>
      <w:r w:rsidR="00C235CC">
        <w:rPr>
          <w:b/>
          <w:bCs/>
          <w:color w:val="000000" w:themeColor="text1"/>
          <w:sz w:val="28"/>
          <w:szCs w:val="28"/>
        </w:rPr>
        <w:t xml:space="preserve"> Филипповское </w:t>
      </w:r>
      <w:r w:rsidR="003B1328">
        <w:rPr>
          <w:b/>
          <w:bCs/>
          <w:color w:val="000000" w:themeColor="text1"/>
          <w:sz w:val="28"/>
          <w:szCs w:val="28"/>
        </w:rPr>
        <w:t xml:space="preserve"> </w:t>
      </w:r>
    </w:p>
    <w:p w:rsidR="0074352A" w:rsidRDefault="007C620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</w:t>
      </w:r>
      <w:r w:rsidR="006D77F3">
        <w:rPr>
          <w:b/>
          <w:bCs/>
          <w:color w:val="000000" w:themeColor="text1"/>
          <w:sz w:val="28"/>
          <w:szCs w:val="28"/>
        </w:rPr>
        <w:t>3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9810E9" w:rsidRDefault="009810E9" w:rsidP="009810E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B3384" w:rsidRDefault="009B3384" w:rsidP="009B3384">
      <w:pPr>
        <w:jc w:val="right"/>
        <w:rPr>
          <w:rStyle w:val="af9"/>
          <w:i w:val="0"/>
          <w:sz w:val="28"/>
          <w:szCs w:val="28"/>
        </w:rPr>
      </w:pPr>
    </w:p>
    <w:p w:rsidR="009B3384" w:rsidRDefault="009B3384" w:rsidP="009B3384">
      <w:pPr>
        <w:jc w:val="center"/>
        <w:rPr>
          <w:sz w:val="36"/>
          <w:szCs w:val="36"/>
        </w:rPr>
      </w:pPr>
    </w:p>
    <w:tbl>
      <w:tblPr>
        <w:tblStyle w:val="aa"/>
        <w:tblW w:w="0" w:type="auto"/>
        <w:tblLook w:val="04A0"/>
      </w:tblPr>
      <w:tblGrid>
        <w:gridCol w:w="2770"/>
        <w:gridCol w:w="6575"/>
      </w:tblGrid>
      <w:tr w:rsidR="009B3384" w:rsidTr="004F4BA0">
        <w:tc>
          <w:tcPr>
            <w:tcW w:w="2770" w:type="dxa"/>
            <w:noWrap/>
          </w:tcPr>
          <w:p w:rsidR="009B3384" w:rsidRDefault="009B3384" w:rsidP="004F4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  <w:noWrap/>
          </w:tcPr>
          <w:p w:rsidR="009B3384" w:rsidRPr="00996280" w:rsidRDefault="009B3384" w:rsidP="009B3384">
            <w:pPr>
              <w:jc w:val="both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996280">
              <w:rPr>
                <w:bCs/>
                <w:color w:val="000000" w:themeColor="text1"/>
                <w:sz w:val="24"/>
                <w:szCs w:val="24"/>
              </w:rPr>
              <w:t>П</w:t>
            </w:r>
            <w:r w:rsidRPr="0099628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рограмма профилактики рисков причинения вреда (ущерба) охраняемым законом ценностям в области</w:t>
            </w:r>
            <w:r w:rsidRPr="00996280">
              <w:rPr>
                <w:bCs/>
                <w:color w:val="000000" w:themeColor="text1"/>
                <w:sz w:val="24"/>
                <w:szCs w:val="24"/>
              </w:rPr>
              <w:t xml:space="preserve"> муниципального жилищного контроля </w:t>
            </w:r>
            <w:r w:rsidRPr="00996280">
              <w:rPr>
                <w:bCs/>
                <w:color w:val="000000"/>
                <w:sz w:val="24"/>
                <w:szCs w:val="24"/>
              </w:rPr>
              <w:t xml:space="preserve">на территории </w:t>
            </w:r>
            <w:r w:rsidRPr="00996280">
              <w:rPr>
                <w:bCs/>
                <w:color w:val="000000" w:themeColor="text1"/>
                <w:sz w:val="24"/>
                <w:szCs w:val="24"/>
              </w:rPr>
              <w:t xml:space="preserve">муниципального образования Филипповское </w:t>
            </w:r>
            <w:r w:rsidR="00862332">
              <w:rPr>
                <w:bCs/>
                <w:color w:val="000000" w:themeColor="text1"/>
                <w:sz w:val="24"/>
                <w:szCs w:val="24"/>
              </w:rPr>
              <w:t xml:space="preserve">Киржачского района </w:t>
            </w:r>
            <w:r w:rsidRPr="00996280">
              <w:rPr>
                <w:bCs/>
                <w:color w:val="000000" w:themeColor="text1"/>
                <w:sz w:val="24"/>
                <w:szCs w:val="24"/>
              </w:rPr>
              <w:t>на 202</w:t>
            </w:r>
            <w:r w:rsidR="006D77F3"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996280">
              <w:rPr>
                <w:bCs/>
                <w:color w:val="000000" w:themeColor="text1"/>
                <w:sz w:val="24"/>
                <w:szCs w:val="24"/>
              </w:rPr>
              <w:t xml:space="preserve"> год </w:t>
            </w:r>
          </w:p>
          <w:p w:rsidR="009B3384" w:rsidRDefault="009B3384" w:rsidP="009B3384">
            <w:pPr>
              <w:jc w:val="both"/>
              <w:rPr>
                <w:sz w:val="26"/>
                <w:szCs w:val="26"/>
              </w:rPr>
            </w:pPr>
          </w:p>
        </w:tc>
      </w:tr>
      <w:tr w:rsidR="009B3384" w:rsidRPr="00862332" w:rsidTr="004F4BA0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75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9B3384" w:rsidRPr="00862332" w:rsidTr="004F4BA0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Правовые основания</w:t>
            </w:r>
          </w:p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6575" w:type="dxa"/>
            <w:noWrap/>
          </w:tcPr>
          <w:p w:rsidR="009B3384" w:rsidRPr="00862332" w:rsidRDefault="009B3384" w:rsidP="004F4BA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Федеральный закон от 31.07.2020 №248-ФЗ "О</w:t>
            </w:r>
            <w:r w:rsidRPr="0086233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</w:p>
        </w:tc>
      </w:tr>
      <w:tr w:rsidR="009B3384" w:rsidRPr="00862332" w:rsidTr="004F4BA0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575" w:type="dxa"/>
            <w:noWrap/>
          </w:tcPr>
          <w:p w:rsidR="009B3384" w:rsidRPr="00862332" w:rsidRDefault="009B3384" w:rsidP="00862332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9B3384" w:rsidRPr="00862332" w:rsidRDefault="009B3384" w:rsidP="00862332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2. Повышение эффективности защиты прав граждан.</w:t>
            </w:r>
          </w:p>
          <w:p w:rsidR="009B3384" w:rsidRPr="00862332" w:rsidRDefault="009B3384" w:rsidP="00862332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3. Повышение результативности и эффективности контрольной</w:t>
            </w:r>
            <w:r w:rsidR="006B2843" w:rsidRPr="00862332">
              <w:rPr>
                <w:sz w:val="24"/>
                <w:szCs w:val="24"/>
              </w:rPr>
              <w:t xml:space="preserve"> </w:t>
            </w:r>
            <w:r w:rsidRPr="00862332">
              <w:rPr>
                <w:sz w:val="24"/>
                <w:szCs w:val="24"/>
              </w:rPr>
              <w:t>деятельности по муниципальному жилищному контролю.</w:t>
            </w:r>
          </w:p>
          <w:p w:rsidR="009B3384" w:rsidRPr="00862332" w:rsidRDefault="009B3384" w:rsidP="00862332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9B3384" w:rsidRPr="00862332" w:rsidTr="004F4BA0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575" w:type="dxa"/>
            <w:noWrap/>
          </w:tcPr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  <w:r w:rsidRPr="00862332">
              <w:rPr>
                <w:sz w:val="24"/>
                <w:szCs w:val="24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862332">
              <w:rPr>
                <w:sz w:val="24"/>
                <w:szCs w:val="24"/>
              </w:rPr>
              <w:br/>
              <w:t>охраняемым законом ценностям.</w:t>
            </w:r>
            <w:r w:rsidRPr="00862332">
              <w:rPr>
                <w:sz w:val="24"/>
                <w:szCs w:val="24"/>
              </w:rPr>
              <w:br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9B3384" w:rsidRPr="00862332" w:rsidTr="004F4BA0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75" w:type="dxa"/>
            <w:noWrap/>
          </w:tcPr>
          <w:p w:rsidR="009B3384" w:rsidRPr="00862332" w:rsidRDefault="006B2843" w:rsidP="006D77F3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 xml:space="preserve">1 января 2022 по 31 декабря </w:t>
            </w:r>
            <w:r w:rsidR="009B3384" w:rsidRPr="00862332">
              <w:rPr>
                <w:sz w:val="24"/>
                <w:szCs w:val="24"/>
              </w:rPr>
              <w:t>202</w:t>
            </w:r>
            <w:r w:rsidR="006D77F3">
              <w:rPr>
                <w:sz w:val="24"/>
                <w:szCs w:val="24"/>
              </w:rPr>
              <w:t>3</w:t>
            </w:r>
            <w:r w:rsidR="009B3384" w:rsidRPr="00862332">
              <w:rPr>
                <w:sz w:val="24"/>
                <w:szCs w:val="24"/>
              </w:rPr>
              <w:t xml:space="preserve"> год</w:t>
            </w:r>
          </w:p>
        </w:tc>
      </w:tr>
      <w:tr w:rsidR="009B3384" w:rsidRPr="00862332" w:rsidTr="004F4BA0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  <w:noWrap/>
          </w:tcPr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жилищному контролю.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6. Повышение прозрачности деятельности контрольного органа.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предпринимателей; </w:t>
            </w:r>
          </w:p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  <w:r w:rsidRPr="00862332">
              <w:rPr>
                <w:rFonts w:eastAsiaTheme="minorHAnsi"/>
                <w:sz w:val="24"/>
                <w:szCs w:val="24"/>
              </w:rPr>
              <w:t>.</w:t>
            </w:r>
          </w:p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</w:p>
        </w:tc>
      </w:tr>
    </w:tbl>
    <w:p w:rsidR="009B3384" w:rsidRPr="00862332" w:rsidRDefault="009B3384" w:rsidP="009B3384">
      <w:pPr>
        <w:rPr>
          <w:b/>
        </w:rPr>
      </w:pPr>
    </w:p>
    <w:p w:rsidR="009B3384" w:rsidRDefault="009B3384" w:rsidP="009B3384">
      <w:pPr>
        <w:rPr>
          <w:b/>
          <w:sz w:val="26"/>
          <w:szCs w:val="26"/>
        </w:rPr>
      </w:pPr>
    </w:p>
    <w:p w:rsidR="006B2843" w:rsidRDefault="006B2843" w:rsidP="006B2843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2F39B7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</w:t>
      </w:r>
      <w:r>
        <w:rPr>
          <w:b/>
          <w:color w:val="000000" w:themeColor="text1"/>
          <w:sz w:val="28"/>
          <w:szCs w:val="28"/>
        </w:rPr>
        <w:t xml:space="preserve"> жилищного</w:t>
      </w:r>
      <w:r w:rsidRPr="002F39B7">
        <w:rPr>
          <w:b/>
          <w:color w:val="000000" w:themeColor="text1"/>
          <w:sz w:val="28"/>
          <w:szCs w:val="28"/>
        </w:rPr>
        <w:t xml:space="preserve"> контроля на территории  муниципального образования Филипповское Киржачского района на 202</w:t>
      </w:r>
      <w:r w:rsidR="006D77F3">
        <w:rPr>
          <w:b/>
          <w:color w:val="000000" w:themeColor="text1"/>
          <w:sz w:val="28"/>
          <w:szCs w:val="28"/>
        </w:rPr>
        <w:t>3</w:t>
      </w:r>
      <w:r w:rsidRPr="002F39B7">
        <w:rPr>
          <w:b/>
          <w:color w:val="000000" w:themeColor="text1"/>
          <w:sz w:val="28"/>
          <w:szCs w:val="28"/>
        </w:rPr>
        <w:t xml:space="preserve"> год.</w:t>
      </w:r>
    </w:p>
    <w:p w:rsidR="009B3384" w:rsidRPr="00E42162" w:rsidRDefault="009B3384" w:rsidP="009B3384">
      <w:pPr>
        <w:jc w:val="center"/>
        <w:rPr>
          <w:b/>
          <w:sz w:val="28"/>
          <w:szCs w:val="28"/>
        </w:rPr>
      </w:pPr>
    </w:p>
    <w:p w:rsidR="009B3384" w:rsidRPr="00996280" w:rsidRDefault="004A4CBA" w:rsidP="004A4CBA">
      <w:pPr>
        <w:jc w:val="both"/>
        <w:rPr>
          <w:bCs/>
          <w:sz w:val="28"/>
          <w:szCs w:val="28"/>
          <w:vertAlign w:val="superscript"/>
        </w:rPr>
      </w:pPr>
      <w:r w:rsidRPr="00996280">
        <w:rPr>
          <w:rFonts w:eastAsiaTheme="minorHAnsi"/>
          <w:sz w:val="28"/>
          <w:szCs w:val="28"/>
        </w:rPr>
        <w:t>1.</w:t>
      </w:r>
      <w:r w:rsidR="009B3384" w:rsidRPr="00996280">
        <w:rPr>
          <w:rFonts w:eastAsiaTheme="minorHAnsi"/>
          <w:sz w:val="28"/>
          <w:szCs w:val="28"/>
        </w:rPr>
        <w:t xml:space="preserve">1. Программа профилактики рисков причинения вреда (ущерба) охраняемым законом ценностям </w:t>
      </w:r>
      <w:r w:rsidRPr="00996280">
        <w:rPr>
          <w:bCs/>
          <w:sz w:val="28"/>
          <w:szCs w:val="28"/>
          <w:shd w:val="clear" w:color="auto" w:fill="FFFFFF"/>
        </w:rPr>
        <w:t>в области</w:t>
      </w:r>
      <w:r w:rsidRPr="00996280">
        <w:rPr>
          <w:bCs/>
          <w:sz w:val="28"/>
          <w:szCs w:val="28"/>
        </w:rPr>
        <w:t xml:space="preserve"> муниципального жилищного контроля на территории муниципального образования Филипповское  на 2022 год </w:t>
      </w:r>
      <w:r w:rsidRPr="00996280">
        <w:rPr>
          <w:bCs/>
          <w:sz w:val="28"/>
          <w:szCs w:val="28"/>
          <w:vertAlign w:val="superscript"/>
        </w:rPr>
        <w:t xml:space="preserve"> </w:t>
      </w:r>
      <w:r w:rsidR="009B3384" w:rsidRPr="00996280">
        <w:rPr>
          <w:rFonts w:eastAsiaTheme="minorHAnsi"/>
          <w:sz w:val="28"/>
          <w:szCs w:val="28"/>
        </w:rPr>
        <w:t>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9B3384" w:rsidRPr="00996280" w:rsidRDefault="004F4BA0" w:rsidP="004F4BA0">
      <w:pPr>
        <w:jc w:val="both"/>
        <w:rPr>
          <w:sz w:val="28"/>
          <w:szCs w:val="28"/>
        </w:rPr>
      </w:pPr>
      <w:r w:rsidRPr="00996280">
        <w:rPr>
          <w:rFonts w:eastAsiaTheme="minorHAnsi"/>
          <w:sz w:val="28"/>
          <w:szCs w:val="28"/>
        </w:rPr>
        <w:t>1.</w:t>
      </w:r>
      <w:r w:rsidR="009B3384" w:rsidRPr="00996280">
        <w:rPr>
          <w:rFonts w:eastAsiaTheme="minorHAnsi"/>
          <w:sz w:val="28"/>
          <w:szCs w:val="28"/>
        </w:rPr>
        <w:t>2.Подконтрольные субъекты –</w:t>
      </w:r>
      <w:r w:rsidR="00E42162" w:rsidRPr="00996280">
        <w:rPr>
          <w:rFonts w:eastAsiaTheme="minorHAnsi"/>
          <w:sz w:val="28"/>
          <w:szCs w:val="28"/>
        </w:rPr>
        <w:t xml:space="preserve"> </w:t>
      </w:r>
      <w:r w:rsidR="009B3384" w:rsidRPr="00996280">
        <w:rPr>
          <w:rFonts w:eastAsiaTheme="minorHAnsi"/>
          <w:sz w:val="28"/>
          <w:szCs w:val="28"/>
        </w:rPr>
        <w:t>физические лица, юридические лица, индивидуальные предприниматели, осуществляющие эксплуатацию жилищного фонда.</w:t>
      </w:r>
    </w:p>
    <w:p w:rsidR="003F4015" w:rsidRPr="00A64FAB" w:rsidRDefault="004F4BA0" w:rsidP="003F4015">
      <w:pPr>
        <w:shd w:val="clear" w:color="auto" w:fill="FFFFFF"/>
        <w:jc w:val="both"/>
        <w:rPr>
          <w:color w:val="000000"/>
          <w:sz w:val="28"/>
          <w:szCs w:val="28"/>
        </w:rPr>
      </w:pPr>
      <w:r w:rsidRPr="00A64FAB">
        <w:rPr>
          <w:rFonts w:eastAsiaTheme="minorHAnsi"/>
          <w:sz w:val="28"/>
          <w:szCs w:val="28"/>
        </w:rPr>
        <w:t>1.</w:t>
      </w:r>
      <w:r w:rsidR="009B3384" w:rsidRPr="00A64FAB">
        <w:rPr>
          <w:rFonts w:eastAsiaTheme="minorHAnsi"/>
          <w:sz w:val="28"/>
          <w:szCs w:val="28"/>
        </w:rPr>
        <w:t xml:space="preserve">3. </w:t>
      </w:r>
      <w:r w:rsidR="003F4015" w:rsidRPr="00A64FAB">
        <w:rPr>
          <w:color w:val="000000"/>
          <w:sz w:val="28"/>
          <w:szCs w:val="28"/>
        </w:rPr>
        <w:t>При осуществлении муниципального жилищного контроля оценивается соблюдение контролируемыми лицами обязательных требований, предусмотренных жилищным законодательством, в отношении  жилищного фонда расположенного на территории муниципального образования Филипповское Киржачского района</w:t>
      </w:r>
      <w:r w:rsidR="00A64FAB" w:rsidRPr="00A64FAB">
        <w:rPr>
          <w:color w:val="000000"/>
          <w:sz w:val="28"/>
          <w:szCs w:val="28"/>
        </w:rPr>
        <w:t>.</w:t>
      </w:r>
    </w:p>
    <w:p w:rsidR="001C41BF" w:rsidRPr="001D799E" w:rsidRDefault="001C41BF" w:rsidP="001C41BF">
      <w:pPr>
        <w:shd w:val="clear" w:color="auto" w:fill="FFFFFF"/>
        <w:rPr>
          <w:color w:val="000000"/>
          <w:sz w:val="28"/>
          <w:szCs w:val="28"/>
        </w:rPr>
      </w:pPr>
      <w:r w:rsidRPr="001D799E">
        <w:rPr>
          <w:color w:val="000000"/>
          <w:sz w:val="28"/>
          <w:szCs w:val="28"/>
        </w:rPr>
        <w:t xml:space="preserve">1.4.Описание </w:t>
      </w:r>
      <w:r w:rsidR="008E617F" w:rsidRPr="001D799E">
        <w:rPr>
          <w:color w:val="000000"/>
          <w:sz w:val="28"/>
          <w:szCs w:val="28"/>
        </w:rPr>
        <w:t>ключевых  наиболее значимых рисков:</w:t>
      </w:r>
    </w:p>
    <w:p w:rsidR="001C41BF" w:rsidRPr="001D799E" w:rsidRDefault="001D799E" w:rsidP="004C55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D799E">
        <w:rPr>
          <w:color w:val="000000"/>
          <w:sz w:val="28"/>
          <w:szCs w:val="28"/>
        </w:rPr>
        <w:t>-</w:t>
      </w:r>
      <w:r w:rsidR="001C41BF" w:rsidRPr="001D799E">
        <w:rPr>
          <w:color w:val="000000"/>
          <w:sz w:val="28"/>
          <w:szCs w:val="28"/>
        </w:rPr>
        <w:t>предоставление услуг по управлению многоквартирными домами,</w:t>
      </w:r>
      <w:r w:rsidR="004C55EE">
        <w:rPr>
          <w:color w:val="000000"/>
          <w:sz w:val="28"/>
          <w:szCs w:val="28"/>
        </w:rPr>
        <w:t xml:space="preserve"> </w:t>
      </w:r>
      <w:r w:rsidR="001C41BF" w:rsidRPr="001D799E">
        <w:rPr>
          <w:color w:val="000000"/>
          <w:sz w:val="28"/>
          <w:szCs w:val="28"/>
        </w:rPr>
        <w:t>содержанию общедомового имущества с нарушением требований</w:t>
      </w:r>
      <w:r w:rsidRPr="001D799E">
        <w:rPr>
          <w:color w:val="000000"/>
          <w:sz w:val="28"/>
          <w:szCs w:val="28"/>
        </w:rPr>
        <w:t xml:space="preserve"> </w:t>
      </w:r>
      <w:r w:rsidR="001C41BF" w:rsidRPr="001D799E">
        <w:rPr>
          <w:color w:val="000000"/>
          <w:sz w:val="28"/>
          <w:szCs w:val="28"/>
        </w:rPr>
        <w:t>нормативных правовых актов, устанавливающих критерии их оказания;</w:t>
      </w:r>
    </w:p>
    <w:p w:rsidR="001C41BF" w:rsidRPr="001D799E" w:rsidRDefault="001D799E" w:rsidP="004C55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D799E">
        <w:rPr>
          <w:color w:val="000000"/>
          <w:sz w:val="28"/>
          <w:szCs w:val="28"/>
        </w:rPr>
        <w:t>-</w:t>
      </w:r>
      <w:r w:rsidR="001C41BF" w:rsidRPr="001D799E">
        <w:rPr>
          <w:color w:val="000000"/>
          <w:sz w:val="28"/>
          <w:szCs w:val="28"/>
        </w:rPr>
        <w:t>нарушение нанимателями муниципальных жилых помещений Правил</w:t>
      </w:r>
      <w:r w:rsidRPr="001D799E">
        <w:rPr>
          <w:color w:val="000000"/>
          <w:sz w:val="28"/>
          <w:szCs w:val="28"/>
        </w:rPr>
        <w:t xml:space="preserve"> пользования жилыми помещениями.</w:t>
      </w:r>
    </w:p>
    <w:p w:rsidR="009B3384" w:rsidRPr="00996280" w:rsidRDefault="00A64FAB" w:rsidP="004F4BA0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4C55EE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</w:t>
      </w:r>
      <w:r w:rsidR="009B3384" w:rsidRPr="00996280">
        <w:rPr>
          <w:rFonts w:eastAsiaTheme="minorHAnsi"/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:rsidR="009B3384" w:rsidRPr="00996280" w:rsidRDefault="009B3384" w:rsidP="009B3384">
      <w:pPr>
        <w:ind w:firstLine="708"/>
        <w:jc w:val="both"/>
        <w:rPr>
          <w:sz w:val="28"/>
          <w:szCs w:val="28"/>
        </w:rPr>
      </w:pPr>
      <w:r w:rsidRPr="00996280">
        <w:rPr>
          <w:rFonts w:eastAsiaTheme="minorHAnsi"/>
          <w:sz w:val="28"/>
          <w:szCs w:val="28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9B3384" w:rsidRPr="00996280" w:rsidRDefault="009B3384" w:rsidP="009B3384">
      <w:pPr>
        <w:ind w:firstLine="708"/>
        <w:jc w:val="both"/>
        <w:rPr>
          <w:sz w:val="28"/>
          <w:szCs w:val="28"/>
        </w:rPr>
      </w:pPr>
      <w:r w:rsidRPr="00996280">
        <w:rPr>
          <w:rFonts w:eastAsiaTheme="minorHAnsi"/>
          <w:sz w:val="28"/>
          <w:szCs w:val="28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9B3384" w:rsidRPr="00996280" w:rsidRDefault="009B3384" w:rsidP="009B3384">
      <w:pPr>
        <w:ind w:firstLine="708"/>
        <w:jc w:val="both"/>
        <w:rPr>
          <w:sz w:val="28"/>
          <w:szCs w:val="28"/>
        </w:rPr>
      </w:pPr>
      <w:r w:rsidRPr="00996280">
        <w:rPr>
          <w:rFonts w:eastAsiaTheme="minorHAnsi"/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9B3384" w:rsidRDefault="009B3384" w:rsidP="009B3384">
      <w:pPr>
        <w:ind w:firstLine="708"/>
        <w:jc w:val="both"/>
        <w:rPr>
          <w:sz w:val="26"/>
          <w:szCs w:val="26"/>
        </w:rPr>
      </w:pPr>
    </w:p>
    <w:p w:rsidR="009B3384" w:rsidRPr="00F66B2B" w:rsidRDefault="009B3384" w:rsidP="009B3384">
      <w:pPr>
        <w:ind w:firstLine="708"/>
        <w:jc w:val="center"/>
        <w:rPr>
          <w:b/>
          <w:sz w:val="28"/>
          <w:szCs w:val="28"/>
        </w:rPr>
      </w:pPr>
      <w:r w:rsidRPr="00F66B2B">
        <w:rPr>
          <w:rFonts w:eastAsiaTheme="minorHAnsi"/>
          <w:b/>
          <w:sz w:val="28"/>
          <w:szCs w:val="28"/>
        </w:rPr>
        <w:t>2. Цели и задачи реализации программы профилактики</w:t>
      </w:r>
    </w:p>
    <w:p w:rsidR="009B3384" w:rsidRPr="00F66B2B" w:rsidRDefault="009B3384" w:rsidP="009B3384">
      <w:pPr>
        <w:ind w:firstLine="708"/>
        <w:jc w:val="both"/>
        <w:rPr>
          <w:sz w:val="28"/>
          <w:szCs w:val="28"/>
        </w:rPr>
      </w:pPr>
    </w:p>
    <w:p w:rsidR="009B3384" w:rsidRPr="00F66B2B" w:rsidRDefault="009B3384" w:rsidP="009B3384">
      <w:pPr>
        <w:ind w:firstLine="708"/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Целями реализации программы являются:</w:t>
      </w:r>
    </w:p>
    <w:p w:rsidR="009B3384" w:rsidRPr="00F66B2B" w:rsidRDefault="008A5D12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</w:t>
      </w:r>
      <w:r w:rsidR="009B3384" w:rsidRPr="00F66B2B">
        <w:rPr>
          <w:rFonts w:eastAsiaTheme="minorHAnsi"/>
          <w:sz w:val="28"/>
          <w:szCs w:val="28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B3384" w:rsidRPr="00F66B2B" w:rsidRDefault="008A5D12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</w:t>
      </w:r>
      <w:r w:rsidR="009B3384" w:rsidRPr="00F66B2B">
        <w:rPr>
          <w:rFonts w:eastAsiaTheme="minorHAnsi"/>
          <w:sz w:val="28"/>
          <w:szCs w:val="28"/>
        </w:rPr>
        <w:t>2. Повышение эффективности защиты прав граждан.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</w:t>
      </w:r>
      <w:r w:rsidR="008A5D12" w:rsidRPr="00F66B2B">
        <w:rPr>
          <w:rFonts w:eastAsiaTheme="minorHAnsi"/>
          <w:sz w:val="28"/>
          <w:szCs w:val="28"/>
        </w:rPr>
        <w:t>.</w:t>
      </w:r>
      <w:r w:rsidR="009B3384" w:rsidRPr="00F66B2B">
        <w:rPr>
          <w:rFonts w:eastAsiaTheme="minorHAnsi"/>
          <w:sz w:val="28"/>
          <w:szCs w:val="28"/>
        </w:rPr>
        <w:t>3. Повышение результативности и эффективности контрольной деятельности в сфере муниципального жилищного контроля.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</w:t>
      </w:r>
      <w:r w:rsidR="008A5D12" w:rsidRPr="00F66B2B">
        <w:rPr>
          <w:rFonts w:eastAsiaTheme="minorHAnsi"/>
          <w:sz w:val="28"/>
          <w:szCs w:val="28"/>
        </w:rPr>
        <w:t>.4.</w:t>
      </w:r>
      <w:r w:rsidR="009B3384" w:rsidRPr="00F66B2B">
        <w:rPr>
          <w:rFonts w:eastAsiaTheme="minorHAnsi"/>
          <w:sz w:val="28"/>
          <w:szCs w:val="28"/>
        </w:rPr>
        <w:t>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9B3384" w:rsidRPr="00F66B2B" w:rsidRDefault="009B3384" w:rsidP="009B3384">
      <w:pPr>
        <w:ind w:firstLine="708"/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 xml:space="preserve">Для достижения целей необходимо решение следующих задач: 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</w:t>
      </w:r>
      <w:r w:rsidR="008A5D12" w:rsidRPr="00F66B2B">
        <w:rPr>
          <w:rFonts w:eastAsiaTheme="minorHAnsi"/>
          <w:sz w:val="28"/>
          <w:szCs w:val="28"/>
        </w:rPr>
        <w:t>.5</w:t>
      </w:r>
      <w:r w:rsidR="009B3384" w:rsidRPr="00F66B2B">
        <w:rPr>
          <w:rFonts w:eastAsiaTheme="minorHAnsi"/>
          <w:sz w:val="28"/>
          <w:szCs w:val="28"/>
        </w:rPr>
        <w:t>. Предотвращение рисков причинения вреда (ущерба) охраняемым законом ценностям.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lastRenderedPageBreak/>
        <w:t>2.6</w:t>
      </w:r>
      <w:r w:rsidR="009B3384" w:rsidRPr="00F66B2B">
        <w:rPr>
          <w:rFonts w:eastAsiaTheme="minorHAnsi"/>
          <w:sz w:val="28"/>
          <w:szCs w:val="28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2.7.</w:t>
      </w:r>
      <w:r w:rsidR="009B3384" w:rsidRPr="00F66B2B">
        <w:rPr>
          <w:rFonts w:eastAsiaTheme="minorHAnsi"/>
          <w:sz w:val="28"/>
          <w:szCs w:val="28"/>
        </w:rPr>
        <w:t xml:space="preserve"> Информирование, консультирование контролируемых лиц с использованием информационно –телекоммуникационных технологий.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2.8.</w:t>
      </w:r>
      <w:r w:rsidR="009B3384" w:rsidRPr="00F66B2B">
        <w:rPr>
          <w:rFonts w:eastAsiaTheme="minorHAnsi"/>
          <w:sz w:val="28"/>
          <w:szCs w:val="28"/>
        </w:rPr>
        <w:t xml:space="preserve"> Обеспечение доступности информации об обязательных требованиях и необходимых мерах по их исполнению.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2.9.</w:t>
      </w:r>
      <w:r w:rsidR="009B3384" w:rsidRPr="00F66B2B">
        <w:rPr>
          <w:rFonts w:eastAsiaTheme="minorHAnsi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B3384" w:rsidRDefault="009B3384" w:rsidP="009B3384">
      <w:pPr>
        <w:ind w:firstLine="708"/>
        <w:jc w:val="both"/>
        <w:rPr>
          <w:sz w:val="26"/>
          <w:szCs w:val="26"/>
        </w:rPr>
      </w:pPr>
    </w:p>
    <w:p w:rsidR="009B3384" w:rsidRPr="00B762A4" w:rsidRDefault="009B3384" w:rsidP="009B3384">
      <w:pPr>
        <w:jc w:val="center"/>
        <w:rPr>
          <w:b/>
          <w:bCs/>
          <w:sz w:val="28"/>
          <w:szCs w:val="28"/>
        </w:rPr>
      </w:pPr>
      <w:r w:rsidRPr="00B762A4">
        <w:rPr>
          <w:rFonts w:eastAsiaTheme="minorHAnsi"/>
          <w:b/>
          <w:sz w:val="28"/>
          <w:szCs w:val="28"/>
        </w:rPr>
        <w:t xml:space="preserve">3. </w:t>
      </w:r>
      <w:r w:rsidRPr="00B762A4">
        <w:rPr>
          <w:rFonts w:eastAsiaTheme="minorHAnsi"/>
          <w:b/>
          <w:bCs/>
          <w:sz w:val="28"/>
          <w:szCs w:val="28"/>
        </w:rPr>
        <w:t>Перечень профилактических мероприятий,</w:t>
      </w:r>
    </w:p>
    <w:p w:rsidR="009B3384" w:rsidRPr="00B762A4" w:rsidRDefault="009B3384" w:rsidP="009B3384">
      <w:pPr>
        <w:jc w:val="center"/>
        <w:rPr>
          <w:b/>
          <w:bCs/>
          <w:sz w:val="28"/>
          <w:szCs w:val="28"/>
        </w:rPr>
      </w:pPr>
      <w:r w:rsidRPr="00B762A4">
        <w:rPr>
          <w:rFonts w:eastAsiaTheme="minorHAnsi"/>
          <w:b/>
          <w:bCs/>
          <w:sz w:val="28"/>
          <w:szCs w:val="28"/>
        </w:rPr>
        <w:t xml:space="preserve"> сроки (периодичность) их проведения </w:t>
      </w: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F66B2B" w:rsidTr="00CA79F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66B2B" w:rsidTr="00CA79F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F66B2B" w:rsidRDefault="00F66B2B" w:rsidP="00CA79F8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CA79F8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CA79F8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F66B2B" w:rsidTr="00CA79F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и их результатах, в том </w:t>
            </w:r>
            <w:r>
              <w:rPr>
                <w:color w:val="000000"/>
                <w:lang w:eastAsia="en-US"/>
              </w:rPr>
              <w:lastRenderedPageBreak/>
              <w:t>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  <w:p w:rsidR="00D0008B" w:rsidRDefault="00D0008B" w:rsidP="006D77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6D77F3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  <w:p w:rsidR="00D0008B" w:rsidRDefault="00D0008B" w:rsidP="006D77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6D77F3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F66B2B" w:rsidTr="00CA79F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D0008B">
            <w:pPr>
              <w:pStyle w:val="ConsPlusNormal"/>
              <w:ind w:firstLine="0"/>
              <w:rPr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D0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контроля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F66B2B" w:rsidRDefault="00F66B2B" w:rsidP="00CA79F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</w:t>
            </w:r>
            <w:r>
              <w:rPr>
                <w:color w:val="000000" w:themeColor="text1"/>
                <w:lang w:eastAsia="en-US"/>
              </w:rPr>
              <w:lastRenderedPageBreak/>
              <w:t>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="00F4144D">
              <w:rPr>
                <w:color w:val="000000"/>
                <w:lang w:eastAsia="en-US"/>
              </w:rPr>
              <w:t>более 3</w:t>
            </w:r>
            <w:r>
              <w:rPr>
                <w:color w:val="000000"/>
                <w:lang w:eastAsia="en-US"/>
              </w:rPr>
              <w:t xml:space="preserve"> однотипн</w:t>
            </w:r>
            <w:r w:rsidR="00F4144D">
              <w:rPr>
                <w:color w:val="000000"/>
                <w:lang w:eastAsia="en-US"/>
              </w:rPr>
              <w:t>ых обращений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</w:tr>
      <w:tr w:rsidR="00F66B2B" w:rsidTr="00CA79F8">
        <w:tc>
          <w:tcPr>
            <w:tcW w:w="490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 w:rsidR="0030790D">
              <w:rPr>
                <w:color w:val="000000" w:themeColor="text1"/>
                <w:lang w:eastAsia="en-US"/>
              </w:rPr>
              <w:t xml:space="preserve">жилищного </w:t>
            </w:r>
            <w:r>
              <w:rPr>
                <w:color w:val="000000" w:themeColor="text1"/>
                <w:lang w:eastAsia="en-US"/>
              </w:rPr>
              <w:t xml:space="preserve">контроля </w:t>
            </w:r>
            <w:r>
              <w:rPr>
                <w:color w:val="000000"/>
                <w:lang w:eastAsia="en-US"/>
              </w:rPr>
              <w:t>в день проведения собрания (конференции) граждан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</w:tbl>
    <w:p w:rsidR="009B3384" w:rsidRDefault="009B3384" w:rsidP="009B3384">
      <w:pPr>
        <w:jc w:val="right"/>
        <w:outlineLvl w:val="0"/>
        <w:rPr>
          <w:sz w:val="26"/>
          <w:szCs w:val="26"/>
        </w:rPr>
      </w:pPr>
    </w:p>
    <w:p w:rsidR="009B3384" w:rsidRDefault="009B3384" w:rsidP="009B3384">
      <w:pPr>
        <w:jc w:val="center"/>
        <w:outlineLvl w:val="0"/>
        <w:rPr>
          <w:b/>
          <w:sz w:val="26"/>
          <w:szCs w:val="26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56C" w:rsidRPr="002F39B7" w:rsidRDefault="007C156C" w:rsidP="007C156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F39B7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2F39B7">
        <w:rPr>
          <w:b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7C156C" w:rsidRPr="002F39B7" w:rsidRDefault="007C156C" w:rsidP="007C156C">
      <w:pPr>
        <w:jc w:val="center"/>
        <w:rPr>
          <w:b/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30790D">
              <w:rPr>
                <w:color w:val="000000" w:themeColor="text1"/>
                <w:lang w:eastAsia="en-US"/>
              </w:rPr>
              <w:t xml:space="preserve">жилищного </w:t>
            </w:r>
            <w:r>
              <w:rPr>
                <w:color w:val="000000" w:themeColor="text1"/>
                <w:lang w:eastAsia="en-US"/>
              </w:rPr>
              <w:t xml:space="preserve">контроля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495B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 w:rsidR="00495B4D">
              <w:rPr>
                <w:color w:val="000000" w:themeColor="text1"/>
                <w:lang w:eastAsia="en-US"/>
              </w:rPr>
              <w:t xml:space="preserve">жилищного </w:t>
            </w:r>
            <w:r>
              <w:rPr>
                <w:color w:val="000000" w:themeColor="text1"/>
                <w:lang w:eastAsia="en-US"/>
              </w:rPr>
              <w:t xml:space="preserve">контроля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7C156C" w:rsidRDefault="007C156C" w:rsidP="007C15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C156C" w:rsidRDefault="007C156C" w:rsidP="007C156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C156C" w:rsidRDefault="007C156C" w:rsidP="007C156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000000" w:themeColor="text1"/>
          <w:sz w:val="28"/>
          <w:szCs w:val="28"/>
        </w:rPr>
        <w:t>Программы профилактики осуществляется главой администрации муниципального образования Филипповское Киржачского района</w:t>
      </w:r>
    </w:p>
    <w:p w:rsidR="007C156C" w:rsidRDefault="007C156C" w:rsidP="007C156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B3384" w:rsidRDefault="009B3384" w:rsidP="00495B4D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sectPr w:rsidR="009B3384" w:rsidSect="0074352A">
      <w:headerReference w:type="defaul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78" w:rsidRDefault="00DA5778">
      <w:r>
        <w:separator/>
      </w:r>
    </w:p>
  </w:endnote>
  <w:endnote w:type="continuationSeparator" w:id="0">
    <w:p w:rsidR="00DA5778" w:rsidRDefault="00DA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78" w:rsidRDefault="00DA5778">
      <w:r>
        <w:separator/>
      </w:r>
    </w:p>
  </w:footnote>
  <w:footnote w:type="continuationSeparator" w:id="0">
    <w:p w:rsidR="00DA5778" w:rsidRDefault="00DA5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CA79F8" w:rsidRDefault="00633670">
        <w:pPr>
          <w:pStyle w:val="Header"/>
          <w:jc w:val="center"/>
        </w:pPr>
        <w:fldSimple w:instr="PAGE   \* MERGEFORMAT">
          <w:r w:rsidR="006D77F3">
            <w:rPr>
              <w:noProof/>
            </w:rPr>
            <w:t>2</w:t>
          </w:r>
        </w:fldSimple>
      </w:p>
    </w:sdtContent>
  </w:sdt>
  <w:p w:rsidR="00CA79F8" w:rsidRDefault="00CA79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2A"/>
    <w:rsid w:val="00023B55"/>
    <w:rsid w:val="0003119C"/>
    <w:rsid w:val="00052AC6"/>
    <w:rsid w:val="000646F8"/>
    <w:rsid w:val="00084FE5"/>
    <w:rsid w:val="00092A3A"/>
    <w:rsid w:val="000B0D21"/>
    <w:rsid w:val="000C4928"/>
    <w:rsid w:val="0010274E"/>
    <w:rsid w:val="001145AE"/>
    <w:rsid w:val="00164B2A"/>
    <w:rsid w:val="00165D20"/>
    <w:rsid w:val="00184F07"/>
    <w:rsid w:val="00195B0A"/>
    <w:rsid w:val="001C41BF"/>
    <w:rsid w:val="001D799E"/>
    <w:rsid w:val="00231BE5"/>
    <w:rsid w:val="00294E3F"/>
    <w:rsid w:val="002C07E9"/>
    <w:rsid w:val="002F2BA4"/>
    <w:rsid w:val="002F39B7"/>
    <w:rsid w:val="003036B3"/>
    <w:rsid w:val="0030790D"/>
    <w:rsid w:val="0031602D"/>
    <w:rsid w:val="00323D39"/>
    <w:rsid w:val="0033570B"/>
    <w:rsid w:val="0036324D"/>
    <w:rsid w:val="003802B2"/>
    <w:rsid w:val="003B1328"/>
    <w:rsid w:val="003C467A"/>
    <w:rsid w:val="003E5257"/>
    <w:rsid w:val="003F4015"/>
    <w:rsid w:val="00416A04"/>
    <w:rsid w:val="00453586"/>
    <w:rsid w:val="004603E0"/>
    <w:rsid w:val="00464D22"/>
    <w:rsid w:val="00495B4D"/>
    <w:rsid w:val="004A4CBA"/>
    <w:rsid w:val="004A7E92"/>
    <w:rsid w:val="004B17EE"/>
    <w:rsid w:val="004C55EE"/>
    <w:rsid w:val="004C7EB5"/>
    <w:rsid w:val="004F3476"/>
    <w:rsid w:val="004F4BA0"/>
    <w:rsid w:val="00557A10"/>
    <w:rsid w:val="005B3E1A"/>
    <w:rsid w:val="005E77B3"/>
    <w:rsid w:val="005F23D7"/>
    <w:rsid w:val="005F6375"/>
    <w:rsid w:val="00633670"/>
    <w:rsid w:val="00634BFC"/>
    <w:rsid w:val="00653740"/>
    <w:rsid w:val="006820F8"/>
    <w:rsid w:val="00682AAE"/>
    <w:rsid w:val="006A1F24"/>
    <w:rsid w:val="006A5074"/>
    <w:rsid w:val="006B2843"/>
    <w:rsid w:val="006C7191"/>
    <w:rsid w:val="006D77F3"/>
    <w:rsid w:val="006E1242"/>
    <w:rsid w:val="006F1F6B"/>
    <w:rsid w:val="00702F7F"/>
    <w:rsid w:val="00731245"/>
    <w:rsid w:val="0074352A"/>
    <w:rsid w:val="00766EE2"/>
    <w:rsid w:val="007C156C"/>
    <w:rsid w:val="007C6208"/>
    <w:rsid w:val="007D53DB"/>
    <w:rsid w:val="00800FC9"/>
    <w:rsid w:val="00823001"/>
    <w:rsid w:val="00837D85"/>
    <w:rsid w:val="008421C3"/>
    <w:rsid w:val="00845EF1"/>
    <w:rsid w:val="00850D72"/>
    <w:rsid w:val="00862332"/>
    <w:rsid w:val="008744A8"/>
    <w:rsid w:val="008A5D12"/>
    <w:rsid w:val="008E617F"/>
    <w:rsid w:val="008E636E"/>
    <w:rsid w:val="00907C65"/>
    <w:rsid w:val="009247ED"/>
    <w:rsid w:val="0093741E"/>
    <w:rsid w:val="00953343"/>
    <w:rsid w:val="009537E9"/>
    <w:rsid w:val="009571E4"/>
    <w:rsid w:val="00975252"/>
    <w:rsid w:val="009810E9"/>
    <w:rsid w:val="00996280"/>
    <w:rsid w:val="009B00E8"/>
    <w:rsid w:val="009B3384"/>
    <w:rsid w:val="009C07B9"/>
    <w:rsid w:val="009D6B59"/>
    <w:rsid w:val="00A16812"/>
    <w:rsid w:val="00A64FAB"/>
    <w:rsid w:val="00B07ACF"/>
    <w:rsid w:val="00B65C44"/>
    <w:rsid w:val="00B71098"/>
    <w:rsid w:val="00B762A4"/>
    <w:rsid w:val="00B9031E"/>
    <w:rsid w:val="00BA04C7"/>
    <w:rsid w:val="00BD0171"/>
    <w:rsid w:val="00BD7C69"/>
    <w:rsid w:val="00BF0B2F"/>
    <w:rsid w:val="00C235CC"/>
    <w:rsid w:val="00C5219A"/>
    <w:rsid w:val="00C764DF"/>
    <w:rsid w:val="00C83CFE"/>
    <w:rsid w:val="00CA0FC7"/>
    <w:rsid w:val="00CA79F8"/>
    <w:rsid w:val="00CB3BB0"/>
    <w:rsid w:val="00CD3120"/>
    <w:rsid w:val="00D0008B"/>
    <w:rsid w:val="00D11CAF"/>
    <w:rsid w:val="00D150E2"/>
    <w:rsid w:val="00D97521"/>
    <w:rsid w:val="00DA5778"/>
    <w:rsid w:val="00DD03FE"/>
    <w:rsid w:val="00E15636"/>
    <w:rsid w:val="00E42162"/>
    <w:rsid w:val="00E45121"/>
    <w:rsid w:val="00E81F5B"/>
    <w:rsid w:val="00ED6428"/>
    <w:rsid w:val="00EF15AF"/>
    <w:rsid w:val="00F06545"/>
    <w:rsid w:val="00F22E5B"/>
    <w:rsid w:val="00F4144D"/>
    <w:rsid w:val="00F43632"/>
    <w:rsid w:val="00F603EA"/>
    <w:rsid w:val="00F66B2B"/>
    <w:rsid w:val="00FA1533"/>
    <w:rsid w:val="00FC494F"/>
    <w:rsid w:val="00FC4CAE"/>
    <w:rsid w:val="00FC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4352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4352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4352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4352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4352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4352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4352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4352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4352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4352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4352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4352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4352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4352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4352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4352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4352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4352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4352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4352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4352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4352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4352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4352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4352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435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4352A"/>
    <w:rPr>
      <w:i/>
    </w:rPr>
  </w:style>
  <w:style w:type="character" w:customStyle="1" w:styleId="HeaderChar">
    <w:name w:val="Header Char"/>
    <w:basedOn w:val="a0"/>
    <w:link w:val="Header"/>
    <w:uiPriority w:val="99"/>
    <w:rsid w:val="0074352A"/>
  </w:style>
  <w:style w:type="character" w:customStyle="1" w:styleId="FooterChar">
    <w:name w:val="Footer Char"/>
    <w:basedOn w:val="a0"/>
    <w:link w:val="Footer"/>
    <w:uiPriority w:val="99"/>
    <w:rsid w:val="0074352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4352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4352A"/>
  </w:style>
  <w:style w:type="table" w:styleId="aa">
    <w:name w:val="Table Grid"/>
    <w:basedOn w:val="a1"/>
    <w:rsid w:val="007435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74352A"/>
    <w:rPr>
      <w:color w:val="0563C1" w:themeColor="hyperlink"/>
      <w:u w:val="single"/>
    </w:rPr>
  </w:style>
  <w:style w:type="character" w:customStyle="1" w:styleId="FootnoteTextChar">
    <w:name w:val="Footnote Text Char"/>
    <w:link w:val="ac"/>
    <w:uiPriority w:val="99"/>
    <w:rsid w:val="0074352A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sid w:val="0074352A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74352A"/>
    <w:rPr>
      <w:sz w:val="20"/>
    </w:rPr>
  </w:style>
  <w:style w:type="character" w:styleId="af">
    <w:name w:val="endnote reference"/>
    <w:basedOn w:val="a0"/>
    <w:uiPriority w:val="99"/>
    <w:semiHidden/>
    <w:unhideWhenUsed/>
    <w:rsid w:val="0074352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4352A"/>
    <w:pPr>
      <w:spacing w:after="57"/>
    </w:pPr>
  </w:style>
  <w:style w:type="paragraph" w:styleId="21">
    <w:name w:val="toc 2"/>
    <w:basedOn w:val="a"/>
    <w:next w:val="a"/>
    <w:uiPriority w:val="39"/>
    <w:unhideWhenUsed/>
    <w:rsid w:val="0074352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4352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4352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4352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4352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4352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4352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4352A"/>
    <w:pPr>
      <w:spacing w:after="57"/>
      <w:ind w:left="2268"/>
    </w:pPr>
  </w:style>
  <w:style w:type="paragraph" w:styleId="af0">
    <w:name w:val="TOC Heading"/>
    <w:uiPriority w:val="39"/>
    <w:unhideWhenUsed/>
    <w:rsid w:val="0074352A"/>
  </w:style>
  <w:style w:type="paragraph" w:styleId="af1">
    <w:name w:val="table of figures"/>
    <w:basedOn w:val="a"/>
    <w:next w:val="a"/>
    <w:uiPriority w:val="99"/>
    <w:unhideWhenUsed/>
    <w:rsid w:val="0074352A"/>
  </w:style>
  <w:style w:type="paragraph" w:styleId="ac">
    <w:name w:val="footnote text"/>
    <w:basedOn w:val="a"/>
    <w:link w:val="af2"/>
    <w:uiPriority w:val="99"/>
    <w:semiHidden/>
    <w:unhideWhenUsed/>
    <w:rsid w:val="0074352A"/>
    <w:rPr>
      <w:sz w:val="20"/>
      <w:szCs w:val="20"/>
    </w:rPr>
  </w:style>
  <w:style w:type="character" w:customStyle="1" w:styleId="af2">
    <w:name w:val="Текст сноски Знак"/>
    <w:basedOn w:val="a0"/>
    <w:link w:val="ac"/>
    <w:uiPriority w:val="99"/>
    <w:semiHidden/>
    <w:rsid w:val="00743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74352A"/>
    <w:pPr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3">
    <w:name w:val="Основной текст 2 Знак"/>
    <w:basedOn w:val="a0"/>
    <w:link w:val="22"/>
    <w:semiHidden/>
    <w:rsid w:val="0074352A"/>
    <w:rPr>
      <w:sz w:val="24"/>
      <w:szCs w:val="24"/>
      <w:lang w:eastAsia="ru-RU"/>
    </w:rPr>
  </w:style>
  <w:style w:type="paragraph" w:customStyle="1" w:styleId="s1">
    <w:name w:val="s_1"/>
    <w:basedOn w:val="a"/>
    <w:rsid w:val="0074352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4352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3">
    <w:name w:val="footnote reference"/>
    <w:basedOn w:val="a0"/>
    <w:uiPriority w:val="99"/>
    <w:semiHidden/>
    <w:unhideWhenUsed/>
    <w:rsid w:val="0074352A"/>
    <w:rPr>
      <w:vertAlign w:val="superscript"/>
    </w:rPr>
  </w:style>
  <w:style w:type="paragraph" w:styleId="af4">
    <w:name w:val="List Paragraph"/>
    <w:basedOn w:val="a"/>
    <w:uiPriority w:val="34"/>
    <w:qFormat/>
    <w:rsid w:val="0074352A"/>
    <w:pPr>
      <w:ind w:left="720"/>
      <w:contextualSpacing/>
    </w:pPr>
  </w:style>
  <w:style w:type="paragraph" w:customStyle="1" w:styleId="Header">
    <w:name w:val="Header"/>
    <w:basedOn w:val="a"/>
    <w:link w:val="af5"/>
    <w:uiPriority w:val="99"/>
    <w:unhideWhenUsed/>
    <w:rsid w:val="0074352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Header"/>
    <w:uiPriority w:val="99"/>
    <w:rsid w:val="0074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6"/>
    <w:uiPriority w:val="99"/>
    <w:unhideWhenUsed/>
    <w:rsid w:val="007435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Footer"/>
    <w:uiPriority w:val="99"/>
    <w:rsid w:val="0074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10"/>
    <w:uiPriority w:val="99"/>
    <w:semiHidden/>
    <w:unhideWhenUsed/>
    <w:rsid w:val="008744A8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7"/>
    <w:uiPriority w:val="99"/>
    <w:semiHidden/>
    <w:rsid w:val="00874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11"/>
    <w:uiPriority w:val="99"/>
    <w:semiHidden/>
    <w:unhideWhenUsed/>
    <w:rsid w:val="008744A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8"/>
    <w:uiPriority w:val="99"/>
    <w:semiHidden/>
    <w:rsid w:val="00874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ubtle Emphasis"/>
    <w:basedOn w:val="a0"/>
    <w:uiPriority w:val="19"/>
    <w:qFormat/>
    <w:rsid w:val="009B338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selfilip.kzh.elco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ot@selfilip.kzh.elco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ot@selfilip.kzh.el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ot@selfilip.kzh.el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Profi</cp:lastModifiedBy>
  <cp:revision>6</cp:revision>
  <cp:lastPrinted>2021-12-17T06:28:00Z</cp:lastPrinted>
  <dcterms:created xsi:type="dcterms:W3CDTF">2021-12-15T10:28:00Z</dcterms:created>
  <dcterms:modified xsi:type="dcterms:W3CDTF">2022-12-19T05:51:00Z</dcterms:modified>
</cp:coreProperties>
</file>