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393" w:rsidRDefault="00DB5393" w:rsidP="00DB5393">
      <w:pPr>
        <w:jc w:val="center"/>
        <w:rPr>
          <w:sz w:val="28"/>
          <w:szCs w:val="28"/>
        </w:rPr>
      </w:pPr>
      <w:r>
        <w:rPr>
          <w:sz w:val="28"/>
          <w:szCs w:val="28"/>
        </w:rPr>
        <w:t>РОССИЙСКАЯ   ФЕДЕРАЦИЯ</w:t>
      </w:r>
    </w:p>
    <w:p w:rsidR="00DB5393" w:rsidRDefault="00DB5393" w:rsidP="00DB5393">
      <w:pPr>
        <w:jc w:val="center"/>
        <w:rPr>
          <w:sz w:val="28"/>
          <w:szCs w:val="28"/>
        </w:rPr>
      </w:pPr>
      <w:r>
        <w:rPr>
          <w:sz w:val="28"/>
          <w:szCs w:val="28"/>
        </w:rPr>
        <w:t>АДМИНИСТРАЦИЯ МУНИЦИПАЛЬНОГО ОБРАЗОВАНИЯ</w:t>
      </w:r>
    </w:p>
    <w:p w:rsidR="00DB5393" w:rsidRDefault="00DB5393" w:rsidP="00DB5393">
      <w:pPr>
        <w:jc w:val="center"/>
        <w:rPr>
          <w:sz w:val="28"/>
          <w:szCs w:val="28"/>
        </w:rPr>
      </w:pPr>
      <w:r>
        <w:rPr>
          <w:sz w:val="28"/>
          <w:szCs w:val="28"/>
        </w:rPr>
        <w:t>СЕЛЬСКОЕ ПОСЕЛЕНИЕ ФИЛИППОВСКОЕ</w:t>
      </w:r>
    </w:p>
    <w:p w:rsidR="00DB5393" w:rsidRDefault="00DB5393" w:rsidP="00DB5393">
      <w:pPr>
        <w:jc w:val="center"/>
        <w:rPr>
          <w:sz w:val="28"/>
          <w:szCs w:val="28"/>
        </w:rPr>
      </w:pPr>
      <w:r>
        <w:rPr>
          <w:sz w:val="28"/>
          <w:szCs w:val="28"/>
        </w:rPr>
        <w:t>КИРЖАЧСКОГО РАЙОНА ВЛАДИМИРСКОЙ ОБЛАСТИ</w:t>
      </w:r>
    </w:p>
    <w:p w:rsidR="00DB5393" w:rsidRDefault="00DB5393" w:rsidP="00DB5393">
      <w:pPr>
        <w:jc w:val="center"/>
        <w:rPr>
          <w:sz w:val="28"/>
          <w:szCs w:val="28"/>
        </w:rPr>
      </w:pPr>
    </w:p>
    <w:p w:rsidR="00DB5393" w:rsidRDefault="00DB5393" w:rsidP="00DB5393">
      <w:pPr>
        <w:jc w:val="center"/>
        <w:rPr>
          <w:b/>
          <w:sz w:val="28"/>
          <w:szCs w:val="28"/>
        </w:rPr>
      </w:pPr>
      <w:r>
        <w:rPr>
          <w:b/>
          <w:sz w:val="28"/>
          <w:szCs w:val="28"/>
        </w:rPr>
        <w:t>П О С Т А Н О В Л Е Н И Е</w:t>
      </w:r>
    </w:p>
    <w:p w:rsidR="00DB5393" w:rsidRDefault="00DB5393" w:rsidP="00DB5393">
      <w:pPr>
        <w:jc w:val="center"/>
        <w:rPr>
          <w:b/>
          <w:sz w:val="28"/>
          <w:szCs w:val="28"/>
        </w:rPr>
      </w:pPr>
      <w:proofErr w:type="gramStart"/>
      <w:r>
        <w:rPr>
          <w:b/>
          <w:sz w:val="28"/>
          <w:szCs w:val="28"/>
        </w:rPr>
        <w:t>Г  Л</w:t>
      </w:r>
      <w:proofErr w:type="gramEnd"/>
      <w:r>
        <w:rPr>
          <w:b/>
          <w:sz w:val="28"/>
          <w:szCs w:val="28"/>
        </w:rPr>
        <w:t xml:space="preserve">  А  В  Ы</w:t>
      </w:r>
    </w:p>
    <w:p w:rsidR="00DB5393" w:rsidRDefault="00DB5393" w:rsidP="00DB5393">
      <w:pPr>
        <w:jc w:val="center"/>
        <w:rPr>
          <w:b/>
          <w:sz w:val="28"/>
          <w:szCs w:val="28"/>
        </w:rPr>
      </w:pPr>
    </w:p>
    <w:p w:rsidR="00DB5393" w:rsidRPr="007D547A" w:rsidRDefault="007D547A" w:rsidP="00DB5393">
      <w:pPr>
        <w:rPr>
          <w:b/>
          <w:sz w:val="24"/>
          <w:szCs w:val="24"/>
        </w:rPr>
      </w:pPr>
      <w:r>
        <w:rPr>
          <w:b/>
          <w:sz w:val="24"/>
          <w:szCs w:val="24"/>
        </w:rPr>
        <w:t xml:space="preserve">От 28 декабря </w:t>
      </w:r>
      <w:r w:rsidR="00060B5D">
        <w:rPr>
          <w:b/>
          <w:sz w:val="24"/>
          <w:szCs w:val="24"/>
        </w:rPr>
        <w:t>2015</w:t>
      </w:r>
      <w:r w:rsidR="00DB5393" w:rsidRPr="007D547A">
        <w:rPr>
          <w:b/>
          <w:sz w:val="24"/>
          <w:szCs w:val="24"/>
        </w:rPr>
        <w:t xml:space="preserve"> года                              </w:t>
      </w:r>
      <w:r w:rsidR="00BC6C7A" w:rsidRPr="007D547A">
        <w:rPr>
          <w:b/>
          <w:sz w:val="24"/>
          <w:szCs w:val="24"/>
        </w:rPr>
        <w:t xml:space="preserve">                       </w:t>
      </w:r>
      <w:r w:rsidR="00DB5393" w:rsidRPr="007D547A">
        <w:rPr>
          <w:b/>
          <w:sz w:val="24"/>
          <w:szCs w:val="24"/>
        </w:rPr>
        <w:t xml:space="preserve">                                 </w:t>
      </w:r>
      <w:r>
        <w:rPr>
          <w:b/>
          <w:sz w:val="24"/>
          <w:szCs w:val="24"/>
        </w:rPr>
        <w:t xml:space="preserve">               </w:t>
      </w:r>
      <w:r w:rsidR="00DB5393" w:rsidRPr="007D547A">
        <w:rPr>
          <w:b/>
          <w:sz w:val="24"/>
          <w:szCs w:val="24"/>
        </w:rPr>
        <w:t xml:space="preserve">№ </w:t>
      </w:r>
      <w:r>
        <w:rPr>
          <w:b/>
          <w:sz w:val="24"/>
          <w:szCs w:val="24"/>
        </w:rPr>
        <w:t>351</w:t>
      </w:r>
    </w:p>
    <w:p w:rsidR="00DB5393" w:rsidRDefault="00DB5393" w:rsidP="00DB5393">
      <w:pPr>
        <w:rPr>
          <w:b/>
        </w:rPr>
      </w:pPr>
    </w:p>
    <w:tbl>
      <w:tblPr>
        <w:tblW w:w="10454" w:type="dxa"/>
        <w:tblLook w:val="01E0" w:firstRow="1" w:lastRow="1" w:firstColumn="1" w:lastColumn="1" w:noHBand="0" w:noVBand="0"/>
      </w:tblPr>
      <w:tblGrid>
        <w:gridCol w:w="6507"/>
        <w:gridCol w:w="3947"/>
      </w:tblGrid>
      <w:tr w:rsidR="001031B2" w:rsidRPr="00C319E4" w:rsidTr="001031B2">
        <w:trPr>
          <w:trHeight w:hRule="exact" w:val="1452"/>
        </w:trPr>
        <w:tc>
          <w:tcPr>
            <w:tcW w:w="6507" w:type="dxa"/>
          </w:tcPr>
          <w:p w:rsidR="001031B2" w:rsidRPr="004C4775" w:rsidRDefault="007D547A" w:rsidP="001031B2">
            <w:pPr>
              <w:widowControl w:val="0"/>
              <w:autoSpaceDE w:val="0"/>
              <w:autoSpaceDN w:val="0"/>
              <w:adjustRightInd w:val="0"/>
              <w:jc w:val="both"/>
              <w:rPr>
                <w:i/>
                <w:sz w:val="24"/>
                <w:szCs w:val="24"/>
              </w:rPr>
            </w:pPr>
            <w:r>
              <w:rPr>
                <w:i/>
                <w:sz w:val="24"/>
              </w:rPr>
              <w:t xml:space="preserve">Об </w:t>
            </w:r>
            <w:r w:rsidR="001031B2">
              <w:rPr>
                <w:i/>
                <w:sz w:val="24"/>
              </w:rPr>
              <w:t xml:space="preserve">утверждении </w:t>
            </w:r>
            <w:r>
              <w:rPr>
                <w:i/>
                <w:sz w:val="24"/>
              </w:rPr>
              <w:t>муниципальной программы</w:t>
            </w:r>
            <w:r w:rsidR="001031B2">
              <w:rPr>
                <w:i/>
                <w:sz w:val="24"/>
              </w:rPr>
              <w:t xml:space="preserve"> муниципального образования сельское поселение Филипповское «</w:t>
            </w:r>
            <w:r>
              <w:rPr>
                <w:i/>
                <w:sz w:val="24"/>
              </w:rPr>
              <w:t>Обеспечение доступным</w:t>
            </w:r>
            <w:r w:rsidR="00AD58D8">
              <w:rPr>
                <w:i/>
                <w:sz w:val="24"/>
              </w:rPr>
              <w:t xml:space="preserve"> и комфортным жильем населения</w:t>
            </w:r>
            <w:r w:rsidR="001031B2">
              <w:rPr>
                <w:i/>
                <w:sz w:val="24"/>
              </w:rPr>
              <w:t xml:space="preserve"> муниципального образования сельское поселение Филипповское»</w:t>
            </w:r>
            <w:r w:rsidR="00E67E2C">
              <w:rPr>
                <w:i/>
                <w:sz w:val="24"/>
              </w:rPr>
              <w:t xml:space="preserve"> на 2016-2020 годы</w:t>
            </w:r>
          </w:p>
        </w:tc>
        <w:tc>
          <w:tcPr>
            <w:tcW w:w="3947" w:type="dxa"/>
            <w:vAlign w:val="center"/>
          </w:tcPr>
          <w:p w:rsidR="001031B2" w:rsidRPr="00C319E4" w:rsidRDefault="001031B2" w:rsidP="000C4EC1">
            <w:pPr>
              <w:spacing w:line="360" w:lineRule="auto"/>
              <w:rPr>
                <w:sz w:val="28"/>
                <w:szCs w:val="28"/>
              </w:rPr>
            </w:pPr>
          </w:p>
        </w:tc>
      </w:tr>
    </w:tbl>
    <w:p w:rsidR="001031B2" w:rsidRDefault="001031B2" w:rsidP="001031B2">
      <w:pPr>
        <w:jc w:val="both"/>
        <w:rPr>
          <w:sz w:val="28"/>
          <w:szCs w:val="28"/>
        </w:rPr>
      </w:pPr>
    </w:p>
    <w:p w:rsidR="001031B2" w:rsidRPr="001031B2" w:rsidRDefault="001031B2" w:rsidP="001031B2">
      <w:pPr>
        <w:ind w:firstLine="708"/>
        <w:jc w:val="both"/>
        <w:rPr>
          <w:iCs/>
          <w:sz w:val="28"/>
          <w:szCs w:val="28"/>
        </w:rPr>
      </w:pPr>
      <w:r w:rsidRPr="007B2864">
        <w:rPr>
          <w:sz w:val="28"/>
          <w:szCs w:val="28"/>
        </w:rPr>
        <w:t xml:space="preserve">В соответствии с </w:t>
      </w:r>
      <w:hyperlink r:id="rId8" w:history="1">
        <w:r w:rsidRPr="007B2864">
          <w:rPr>
            <w:sz w:val="28"/>
            <w:szCs w:val="28"/>
          </w:rPr>
          <w:t>постановлением</w:t>
        </w:r>
      </w:hyperlink>
      <w:r>
        <w:t xml:space="preserve">  </w:t>
      </w:r>
      <w:r>
        <w:rPr>
          <w:sz w:val="28"/>
          <w:szCs w:val="28"/>
        </w:rPr>
        <w:t>главы муниципального образования сельское поселение</w:t>
      </w:r>
      <w:r w:rsidR="007D547A">
        <w:rPr>
          <w:sz w:val="28"/>
          <w:szCs w:val="28"/>
        </w:rPr>
        <w:t xml:space="preserve"> Филипповское от 16.10.2013 № 148</w:t>
      </w:r>
      <w:r w:rsidRPr="001031B2">
        <w:rPr>
          <w:i/>
          <w:iCs/>
          <w:sz w:val="24"/>
          <w:szCs w:val="24"/>
        </w:rPr>
        <w:t xml:space="preserve"> </w:t>
      </w:r>
      <w:r w:rsidR="007D547A" w:rsidRPr="007D547A">
        <w:rPr>
          <w:iCs/>
          <w:sz w:val="28"/>
          <w:szCs w:val="28"/>
        </w:rPr>
        <w:t>«</w:t>
      </w:r>
      <w:r w:rsidRPr="001031B2">
        <w:rPr>
          <w:iCs/>
          <w:sz w:val="28"/>
          <w:szCs w:val="28"/>
        </w:rPr>
        <w:t>Об утверждении порядка разработки, реализации и оценки эффективности муниципальных программ муниципального образования сельское  поселение Филипповское и методических указаний по разработке и реализации муниципальных программ муниципального образования сельское  поселение Филипповское</w:t>
      </w:r>
      <w:r>
        <w:rPr>
          <w:iCs/>
          <w:sz w:val="28"/>
          <w:szCs w:val="28"/>
        </w:rPr>
        <w:t>»</w:t>
      </w:r>
    </w:p>
    <w:p w:rsidR="001031B2" w:rsidRDefault="001031B2" w:rsidP="001031B2">
      <w:pPr>
        <w:widowControl w:val="0"/>
        <w:autoSpaceDE w:val="0"/>
        <w:autoSpaceDN w:val="0"/>
        <w:adjustRightInd w:val="0"/>
        <w:ind w:firstLine="540"/>
        <w:jc w:val="both"/>
        <w:rPr>
          <w:sz w:val="28"/>
          <w:szCs w:val="28"/>
        </w:rPr>
      </w:pPr>
    </w:p>
    <w:p w:rsidR="00DB5393" w:rsidRDefault="00DB5393" w:rsidP="001031B2">
      <w:pPr>
        <w:jc w:val="center"/>
        <w:rPr>
          <w:sz w:val="28"/>
          <w:szCs w:val="28"/>
        </w:rPr>
      </w:pPr>
      <w:r>
        <w:rPr>
          <w:sz w:val="28"/>
          <w:szCs w:val="28"/>
        </w:rPr>
        <w:t>П О С Т А Н О В Л Я Ю:</w:t>
      </w:r>
    </w:p>
    <w:p w:rsidR="00DB5393" w:rsidRDefault="00DB5393" w:rsidP="00DB5393">
      <w:pPr>
        <w:jc w:val="both"/>
        <w:rPr>
          <w:sz w:val="28"/>
          <w:szCs w:val="28"/>
        </w:rPr>
      </w:pPr>
    </w:p>
    <w:p w:rsidR="00E67E2C" w:rsidRDefault="00DB5393" w:rsidP="009C262F">
      <w:pPr>
        <w:widowControl w:val="0"/>
        <w:autoSpaceDE w:val="0"/>
        <w:autoSpaceDN w:val="0"/>
        <w:adjustRightInd w:val="0"/>
        <w:spacing w:after="120"/>
        <w:ind w:firstLine="540"/>
        <w:jc w:val="both"/>
        <w:rPr>
          <w:sz w:val="28"/>
          <w:szCs w:val="28"/>
        </w:rPr>
      </w:pPr>
      <w:bookmarkStart w:id="0" w:name="sub_1"/>
      <w:r>
        <w:rPr>
          <w:sz w:val="28"/>
          <w:szCs w:val="28"/>
        </w:rPr>
        <w:tab/>
      </w:r>
      <w:bookmarkStart w:id="1" w:name="sub_4"/>
      <w:bookmarkEnd w:id="0"/>
      <w:r w:rsidR="001031B2">
        <w:rPr>
          <w:sz w:val="28"/>
          <w:szCs w:val="28"/>
        </w:rPr>
        <w:t>1.</w:t>
      </w:r>
      <w:r w:rsidR="009C262F">
        <w:rPr>
          <w:sz w:val="28"/>
          <w:szCs w:val="28"/>
        </w:rPr>
        <w:t xml:space="preserve"> </w:t>
      </w:r>
      <w:r w:rsidR="001031B2" w:rsidRPr="007B2864">
        <w:rPr>
          <w:sz w:val="28"/>
          <w:szCs w:val="28"/>
        </w:rPr>
        <w:t xml:space="preserve">Утвердить </w:t>
      </w:r>
      <w:r w:rsidR="001031B2">
        <w:rPr>
          <w:sz w:val="28"/>
          <w:szCs w:val="28"/>
        </w:rPr>
        <w:t xml:space="preserve">муниципальную программу муниципального образования сельское поселение Филипповское </w:t>
      </w:r>
      <w:r w:rsidR="001031B2" w:rsidRPr="007B2864">
        <w:rPr>
          <w:sz w:val="28"/>
          <w:szCs w:val="28"/>
        </w:rPr>
        <w:t>«Обеспечение доступн</w:t>
      </w:r>
      <w:r w:rsidR="001031B2">
        <w:rPr>
          <w:sz w:val="28"/>
          <w:szCs w:val="28"/>
        </w:rPr>
        <w:t>ым и комфортным жильем населени</w:t>
      </w:r>
      <w:r w:rsidR="00AD58D8">
        <w:rPr>
          <w:sz w:val="28"/>
          <w:szCs w:val="28"/>
        </w:rPr>
        <w:t>я</w:t>
      </w:r>
      <w:r w:rsidR="001031B2" w:rsidRPr="007B2864">
        <w:rPr>
          <w:sz w:val="28"/>
          <w:szCs w:val="28"/>
        </w:rPr>
        <w:t xml:space="preserve"> </w:t>
      </w:r>
      <w:r w:rsidR="001031B2">
        <w:rPr>
          <w:sz w:val="28"/>
          <w:szCs w:val="28"/>
        </w:rPr>
        <w:t>муниципального образования сельское поселение Филипповское</w:t>
      </w:r>
      <w:r w:rsidR="001031B2" w:rsidRPr="007B2864">
        <w:rPr>
          <w:sz w:val="28"/>
          <w:szCs w:val="28"/>
        </w:rPr>
        <w:t>»</w:t>
      </w:r>
      <w:r w:rsidR="00E67E2C">
        <w:rPr>
          <w:sz w:val="28"/>
          <w:szCs w:val="28"/>
        </w:rPr>
        <w:t xml:space="preserve"> на 2016-2020 годы</w:t>
      </w:r>
      <w:r w:rsidR="001031B2">
        <w:rPr>
          <w:sz w:val="28"/>
          <w:szCs w:val="28"/>
        </w:rPr>
        <w:t xml:space="preserve"> </w:t>
      </w:r>
      <w:r w:rsidR="001031B2" w:rsidRPr="007B2864">
        <w:rPr>
          <w:sz w:val="28"/>
          <w:szCs w:val="28"/>
        </w:rPr>
        <w:t xml:space="preserve">(далее </w:t>
      </w:r>
      <w:r w:rsidR="001031B2">
        <w:rPr>
          <w:sz w:val="28"/>
          <w:szCs w:val="28"/>
        </w:rPr>
        <w:t>–</w:t>
      </w:r>
      <w:r w:rsidR="00AD58D8">
        <w:rPr>
          <w:sz w:val="28"/>
          <w:szCs w:val="28"/>
        </w:rPr>
        <w:t xml:space="preserve"> </w:t>
      </w:r>
      <w:r w:rsidR="001031B2">
        <w:rPr>
          <w:sz w:val="28"/>
          <w:szCs w:val="28"/>
        </w:rPr>
        <w:t>муниципальная п</w:t>
      </w:r>
      <w:r w:rsidR="001031B2" w:rsidRPr="007B2864">
        <w:rPr>
          <w:sz w:val="28"/>
          <w:szCs w:val="28"/>
        </w:rPr>
        <w:t>рограмма) согласно приложению.</w:t>
      </w:r>
      <w:r w:rsidR="00224710">
        <w:rPr>
          <w:sz w:val="28"/>
          <w:szCs w:val="28"/>
        </w:rPr>
        <w:tab/>
      </w:r>
    </w:p>
    <w:p w:rsidR="007D547A" w:rsidRDefault="00E67E2C" w:rsidP="009C262F">
      <w:pPr>
        <w:widowControl w:val="0"/>
        <w:autoSpaceDE w:val="0"/>
        <w:autoSpaceDN w:val="0"/>
        <w:adjustRightInd w:val="0"/>
        <w:spacing w:after="120"/>
        <w:ind w:firstLine="540"/>
        <w:jc w:val="both"/>
        <w:rPr>
          <w:sz w:val="28"/>
          <w:szCs w:val="28"/>
        </w:rPr>
      </w:pPr>
      <w:r>
        <w:rPr>
          <w:sz w:val="28"/>
          <w:szCs w:val="28"/>
        </w:rPr>
        <w:t xml:space="preserve">  2. </w:t>
      </w:r>
      <w:r w:rsidR="009C262F" w:rsidRPr="009C262F">
        <w:rPr>
          <w:sz w:val="28"/>
          <w:szCs w:val="28"/>
        </w:rPr>
        <w:t>Постановление главы муниципального образования сельское поселение Филипповское от 30.03.2011</w:t>
      </w:r>
      <w:r w:rsidR="007D547A">
        <w:rPr>
          <w:sz w:val="28"/>
          <w:szCs w:val="28"/>
        </w:rPr>
        <w:t xml:space="preserve"> г.</w:t>
      </w:r>
      <w:r w:rsidR="009C262F" w:rsidRPr="009C262F">
        <w:rPr>
          <w:sz w:val="28"/>
          <w:szCs w:val="28"/>
        </w:rPr>
        <w:t xml:space="preserve"> № 20 «О </w:t>
      </w:r>
      <w:r w:rsidR="007D547A" w:rsidRPr="009C262F">
        <w:rPr>
          <w:sz w:val="28"/>
          <w:szCs w:val="28"/>
        </w:rPr>
        <w:t>долгосрочной целевой программе</w:t>
      </w:r>
      <w:r w:rsidR="009C262F" w:rsidRPr="009C262F">
        <w:rPr>
          <w:sz w:val="28"/>
          <w:szCs w:val="28"/>
        </w:rPr>
        <w:t xml:space="preserve"> «Обеспечение жильем молодых семей, проживающих на территории сельского поселения Филипповское на 2011-2015 годы» признать утратившими силу.</w:t>
      </w:r>
      <w:r w:rsidR="009C262F">
        <w:rPr>
          <w:sz w:val="28"/>
          <w:szCs w:val="28"/>
        </w:rPr>
        <w:tab/>
      </w:r>
      <w:r w:rsidR="009C262F">
        <w:rPr>
          <w:sz w:val="28"/>
          <w:szCs w:val="28"/>
        </w:rPr>
        <w:tab/>
      </w:r>
      <w:r w:rsidR="009C262F">
        <w:rPr>
          <w:sz w:val="28"/>
          <w:szCs w:val="28"/>
        </w:rPr>
        <w:tab/>
      </w:r>
      <w:r w:rsidR="00BC6C7A">
        <w:rPr>
          <w:sz w:val="28"/>
          <w:szCs w:val="28"/>
        </w:rPr>
        <w:tab/>
      </w:r>
      <w:r w:rsidR="00BC6C7A">
        <w:rPr>
          <w:sz w:val="28"/>
          <w:szCs w:val="28"/>
        </w:rPr>
        <w:tab/>
      </w:r>
      <w:r w:rsidR="00BC6C7A">
        <w:rPr>
          <w:sz w:val="28"/>
          <w:szCs w:val="28"/>
        </w:rPr>
        <w:tab/>
      </w:r>
      <w:r w:rsidR="00BC6C7A">
        <w:rPr>
          <w:sz w:val="28"/>
          <w:szCs w:val="28"/>
        </w:rPr>
        <w:tab/>
      </w:r>
      <w:r w:rsidR="00BC6C7A">
        <w:rPr>
          <w:sz w:val="28"/>
          <w:szCs w:val="28"/>
        </w:rPr>
        <w:tab/>
      </w:r>
      <w:r w:rsidR="00BC6C7A">
        <w:rPr>
          <w:sz w:val="28"/>
          <w:szCs w:val="28"/>
        </w:rPr>
        <w:tab/>
      </w:r>
      <w:r w:rsidR="00BC6C7A">
        <w:rPr>
          <w:sz w:val="28"/>
          <w:szCs w:val="28"/>
        </w:rPr>
        <w:tab/>
      </w:r>
      <w:r w:rsidR="009C262F">
        <w:rPr>
          <w:sz w:val="28"/>
          <w:szCs w:val="28"/>
        </w:rPr>
        <w:t>3</w:t>
      </w:r>
      <w:r w:rsidR="001031B2">
        <w:rPr>
          <w:sz w:val="28"/>
        </w:rPr>
        <w:t xml:space="preserve">. Контроль за исполнением настоящего постановления </w:t>
      </w:r>
      <w:r w:rsidR="009C262F">
        <w:rPr>
          <w:sz w:val="28"/>
        </w:rPr>
        <w:t>оставляю за собой</w:t>
      </w:r>
      <w:r w:rsidR="001031B2">
        <w:rPr>
          <w:sz w:val="28"/>
        </w:rPr>
        <w:t>.</w:t>
      </w:r>
      <w:r w:rsidR="00BC6C7A">
        <w:rPr>
          <w:sz w:val="28"/>
          <w:szCs w:val="28"/>
        </w:rPr>
        <w:tab/>
      </w:r>
      <w:r w:rsidR="00BC6C7A">
        <w:rPr>
          <w:sz w:val="28"/>
          <w:szCs w:val="28"/>
        </w:rPr>
        <w:tab/>
      </w:r>
      <w:r w:rsidR="00BC6C7A">
        <w:rPr>
          <w:sz w:val="28"/>
          <w:szCs w:val="28"/>
        </w:rPr>
        <w:tab/>
      </w:r>
      <w:r w:rsidR="00BC6C7A">
        <w:rPr>
          <w:sz w:val="28"/>
          <w:szCs w:val="28"/>
        </w:rPr>
        <w:tab/>
      </w:r>
      <w:r w:rsidR="00BC6C7A">
        <w:rPr>
          <w:sz w:val="28"/>
          <w:szCs w:val="28"/>
        </w:rPr>
        <w:tab/>
      </w:r>
      <w:r w:rsidR="00BC6C7A">
        <w:rPr>
          <w:sz w:val="28"/>
          <w:szCs w:val="28"/>
        </w:rPr>
        <w:tab/>
      </w:r>
      <w:r w:rsidR="00BC6C7A">
        <w:rPr>
          <w:sz w:val="28"/>
          <w:szCs w:val="28"/>
        </w:rPr>
        <w:tab/>
      </w:r>
      <w:r w:rsidR="00BC6C7A">
        <w:rPr>
          <w:sz w:val="28"/>
          <w:szCs w:val="28"/>
        </w:rPr>
        <w:tab/>
      </w:r>
      <w:r w:rsidR="00BC6C7A">
        <w:rPr>
          <w:sz w:val="28"/>
          <w:szCs w:val="28"/>
        </w:rPr>
        <w:tab/>
      </w:r>
      <w:r w:rsidR="00BC6C7A">
        <w:rPr>
          <w:sz w:val="28"/>
          <w:szCs w:val="28"/>
        </w:rPr>
        <w:tab/>
      </w:r>
      <w:r w:rsidR="00BC6C7A">
        <w:rPr>
          <w:sz w:val="28"/>
          <w:szCs w:val="28"/>
        </w:rPr>
        <w:tab/>
      </w:r>
      <w:r w:rsidR="00BC6C7A">
        <w:rPr>
          <w:sz w:val="28"/>
          <w:szCs w:val="28"/>
        </w:rPr>
        <w:tab/>
        <w:t xml:space="preserve">4. </w:t>
      </w:r>
      <w:r>
        <w:rPr>
          <w:sz w:val="28"/>
          <w:szCs w:val="28"/>
        </w:rPr>
        <w:t xml:space="preserve"> </w:t>
      </w:r>
      <w:r w:rsidR="001031B2" w:rsidRPr="007B2864">
        <w:rPr>
          <w:sz w:val="28"/>
          <w:szCs w:val="28"/>
        </w:rPr>
        <w:t>Настоящее постановление вступает</w:t>
      </w:r>
      <w:r w:rsidR="009C262F">
        <w:rPr>
          <w:sz w:val="28"/>
          <w:szCs w:val="28"/>
        </w:rPr>
        <w:t xml:space="preserve"> </w:t>
      </w:r>
      <w:r w:rsidR="00BC6C7A">
        <w:rPr>
          <w:sz w:val="28"/>
          <w:szCs w:val="28"/>
        </w:rPr>
        <w:t xml:space="preserve">в силу </w:t>
      </w:r>
      <w:r w:rsidR="009C262F">
        <w:rPr>
          <w:sz w:val="28"/>
          <w:szCs w:val="28"/>
        </w:rPr>
        <w:t xml:space="preserve">с </w:t>
      </w:r>
      <w:r w:rsidR="007D547A">
        <w:rPr>
          <w:sz w:val="28"/>
          <w:szCs w:val="28"/>
        </w:rPr>
        <w:t>01 января 2016 года.</w:t>
      </w:r>
    </w:p>
    <w:p w:rsidR="001031B2" w:rsidRDefault="001031B2" w:rsidP="001031B2">
      <w:pPr>
        <w:ind w:firstLine="567"/>
        <w:jc w:val="both"/>
        <w:rPr>
          <w:sz w:val="28"/>
        </w:rPr>
      </w:pPr>
    </w:p>
    <w:p w:rsidR="00DB5393" w:rsidRDefault="00DB5393" w:rsidP="001031B2">
      <w:pPr>
        <w:jc w:val="both"/>
        <w:rPr>
          <w:sz w:val="28"/>
          <w:szCs w:val="28"/>
        </w:rPr>
      </w:pPr>
    </w:p>
    <w:p w:rsidR="00DB5393" w:rsidRDefault="00DB5393" w:rsidP="00DB5393">
      <w:pPr>
        <w:jc w:val="both"/>
        <w:rPr>
          <w:sz w:val="28"/>
          <w:szCs w:val="28"/>
        </w:rPr>
      </w:pPr>
      <w:r>
        <w:rPr>
          <w:sz w:val="28"/>
          <w:szCs w:val="28"/>
        </w:rPr>
        <w:t>Глава администрации</w:t>
      </w:r>
    </w:p>
    <w:p w:rsidR="00DB5393" w:rsidRDefault="00DB5393" w:rsidP="00DB5393">
      <w:pPr>
        <w:jc w:val="both"/>
        <w:rPr>
          <w:sz w:val="28"/>
          <w:szCs w:val="28"/>
        </w:rPr>
      </w:pPr>
      <w:r>
        <w:rPr>
          <w:sz w:val="28"/>
          <w:szCs w:val="28"/>
        </w:rPr>
        <w:t>муниципального образования</w:t>
      </w:r>
    </w:p>
    <w:p w:rsidR="00DB5393" w:rsidRDefault="00DB5393" w:rsidP="00DB5393">
      <w:pPr>
        <w:jc w:val="both"/>
        <w:rPr>
          <w:sz w:val="28"/>
          <w:szCs w:val="28"/>
        </w:rPr>
      </w:pPr>
      <w:r>
        <w:rPr>
          <w:sz w:val="28"/>
          <w:szCs w:val="28"/>
        </w:rPr>
        <w:t xml:space="preserve">сельское поселение </w:t>
      </w:r>
      <w:proofErr w:type="gramStart"/>
      <w:r>
        <w:rPr>
          <w:sz w:val="28"/>
          <w:szCs w:val="28"/>
        </w:rPr>
        <w:t xml:space="preserve">Филипповское:   </w:t>
      </w:r>
      <w:proofErr w:type="gramEnd"/>
      <w:r w:rsidR="00BC6C7A">
        <w:rPr>
          <w:sz w:val="28"/>
          <w:szCs w:val="28"/>
        </w:rPr>
        <w:t xml:space="preserve">                                               </w:t>
      </w:r>
      <w:r>
        <w:rPr>
          <w:sz w:val="28"/>
          <w:szCs w:val="28"/>
        </w:rPr>
        <w:t>О.</w:t>
      </w:r>
      <w:r w:rsidR="007D547A">
        <w:rPr>
          <w:sz w:val="28"/>
          <w:szCs w:val="28"/>
        </w:rPr>
        <w:t xml:space="preserve"> </w:t>
      </w:r>
      <w:r>
        <w:rPr>
          <w:sz w:val="28"/>
          <w:szCs w:val="28"/>
        </w:rPr>
        <w:t>М. Иванов</w:t>
      </w:r>
    </w:p>
    <w:p w:rsidR="00DB5393" w:rsidRDefault="00DB5393" w:rsidP="00DB5393">
      <w:pPr>
        <w:jc w:val="both"/>
        <w:rPr>
          <w:sz w:val="28"/>
          <w:szCs w:val="28"/>
        </w:rPr>
      </w:pPr>
    </w:p>
    <w:p w:rsidR="007D547A" w:rsidRDefault="00BC6C7A" w:rsidP="00BC6C7A">
      <w:pPr>
        <w:keepNext/>
        <w:autoSpaceDE w:val="0"/>
        <w:autoSpaceDN w:val="0"/>
        <w:adjustRightInd w:val="0"/>
        <w:rPr>
          <w:sz w:val="24"/>
          <w:szCs w:val="24"/>
        </w:rPr>
      </w:pPr>
      <w:r>
        <w:rPr>
          <w:b/>
          <w:sz w:val="28"/>
          <w:szCs w:val="28"/>
        </w:rPr>
        <w:lastRenderedPageBreak/>
        <w:t xml:space="preserve">                                                          </w:t>
      </w:r>
      <w:r w:rsidR="007D547A">
        <w:rPr>
          <w:b/>
          <w:sz w:val="28"/>
          <w:szCs w:val="28"/>
        </w:rPr>
        <w:t xml:space="preserve">                                </w:t>
      </w:r>
      <w:r w:rsidR="007D547A" w:rsidRPr="007D547A">
        <w:rPr>
          <w:sz w:val="24"/>
          <w:szCs w:val="24"/>
        </w:rPr>
        <w:t>Приложение</w:t>
      </w:r>
      <w:r w:rsidR="007D547A">
        <w:rPr>
          <w:sz w:val="24"/>
          <w:szCs w:val="24"/>
        </w:rPr>
        <w:t xml:space="preserve"> </w:t>
      </w:r>
    </w:p>
    <w:p w:rsidR="007D547A" w:rsidRDefault="007D547A" w:rsidP="00BC6C7A">
      <w:pPr>
        <w:keepNext/>
        <w:autoSpaceDE w:val="0"/>
        <w:autoSpaceDN w:val="0"/>
        <w:adjustRightInd w:val="0"/>
        <w:rPr>
          <w:sz w:val="24"/>
          <w:szCs w:val="24"/>
        </w:rPr>
      </w:pPr>
      <w:r>
        <w:rPr>
          <w:sz w:val="24"/>
          <w:szCs w:val="24"/>
        </w:rPr>
        <w:t xml:space="preserve">                                                                                    к постановлению главы администрации</w:t>
      </w:r>
    </w:p>
    <w:p w:rsidR="007D547A" w:rsidRDefault="007D547A" w:rsidP="00BC6C7A">
      <w:pPr>
        <w:keepNext/>
        <w:autoSpaceDE w:val="0"/>
        <w:autoSpaceDN w:val="0"/>
        <w:adjustRightInd w:val="0"/>
        <w:rPr>
          <w:sz w:val="24"/>
          <w:szCs w:val="24"/>
        </w:rPr>
      </w:pPr>
      <w:r>
        <w:rPr>
          <w:sz w:val="24"/>
          <w:szCs w:val="24"/>
        </w:rPr>
        <w:t xml:space="preserve">                                                                                    муниципального образования сельское         </w:t>
      </w:r>
    </w:p>
    <w:p w:rsidR="007D547A" w:rsidRDefault="007D547A" w:rsidP="00BC6C7A">
      <w:pPr>
        <w:keepNext/>
        <w:autoSpaceDE w:val="0"/>
        <w:autoSpaceDN w:val="0"/>
        <w:adjustRightInd w:val="0"/>
        <w:rPr>
          <w:sz w:val="24"/>
          <w:szCs w:val="24"/>
        </w:rPr>
      </w:pPr>
      <w:r>
        <w:rPr>
          <w:sz w:val="24"/>
          <w:szCs w:val="24"/>
        </w:rPr>
        <w:t xml:space="preserve">                                                                                              поселение Филипповское</w:t>
      </w:r>
    </w:p>
    <w:p w:rsidR="007D547A" w:rsidRDefault="007D547A" w:rsidP="00BC6C7A">
      <w:pPr>
        <w:keepNext/>
        <w:autoSpaceDE w:val="0"/>
        <w:autoSpaceDN w:val="0"/>
        <w:adjustRightInd w:val="0"/>
        <w:rPr>
          <w:sz w:val="24"/>
          <w:szCs w:val="24"/>
        </w:rPr>
      </w:pPr>
      <w:r>
        <w:rPr>
          <w:sz w:val="24"/>
          <w:szCs w:val="24"/>
        </w:rPr>
        <w:t xml:space="preserve">                                                                                                 от 28.12.2015 г. № 351</w:t>
      </w:r>
    </w:p>
    <w:p w:rsidR="007D547A" w:rsidRPr="007D547A" w:rsidRDefault="007D547A" w:rsidP="00BC6C7A">
      <w:pPr>
        <w:keepNext/>
        <w:autoSpaceDE w:val="0"/>
        <w:autoSpaceDN w:val="0"/>
        <w:adjustRightInd w:val="0"/>
        <w:rPr>
          <w:sz w:val="24"/>
          <w:szCs w:val="24"/>
        </w:rPr>
      </w:pPr>
    </w:p>
    <w:p w:rsidR="00BC6C7A" w:rsidRPr="009534B4" w:rsidRDefault="00BC6C7A" w:rsidP="007D547A">
      <w:pPr>
        <w:keepNext/>
        <w:autoSpaceDE w:val="0"/>
        <w:autoSpaceDN w:val="0"/>
        <w:adjustRightInd w:val="0"/>
        <w:jc w:val="center"/>
        <w:rPr>
          <w:b/>
          <w:sz w:val="28"/>
          <w:szCs w:val="28"/>
        </w:rPr>
      </w:pPr>
      <w:r w:rsidRPr="009534B4">
        <w:rPr>
          <w:b/>
          <w:sz w:val="28"/>
          <w:szCs w:val="28"/>
        </w:rPr>
        <w:t>Паспорт</w:t>
      </w:r>
      <w:r w:rsidR="007D547A">
        <w:rPr>
          <w:b/>
          <w:sz w:val="28"/>
          <w:szCs w:val="28"/>
        </w:rPr>
        <w:t xml:space="preserve">                                 </w:t>
      </w:r>
    </w:p>
    <w:p w:rsidR="00BC6C7A" w:rsidRDefault="007D547A" w:rsidP="00BC6C7A">
      <w:pPr>
        <w:keepNext/>
        <w:autoSpaceDE w:val="0"/>
        <w:autoSpaceDN w:val="0"/>
        <w:adjustRightInd w:val="0"/>
        <w:jc w:val="center"/>
        <w:rPr>
          <w:b/>
          <w:sz w:val="28"/>
          <w:szCs w:val="28"/>
        </w:rPr>
      </w:pPr>
      <w:r>
        <w:rPr>
          <w:b/>
          <w:sz w:val="28"/>
          <w:szCs w:val="28"/>
        </w:rPr>
        <w:t>м</w:t>
      </w:r>
      <w:r w:rsidR="00BC6C7A">
        <w:rPr>
          <w:b/>
          <w:sz w:val="28"/>
          <w:szCs w:val="28"/>
        </w:rPr>
        <w:t>униципальная</w:t>
      </w:r>
      <w:r w:rsidR="00BC6C7A" w:rsidRPr="007E4910">
        <w:rPr>
          <w:b/>
          <w:sz w:val="28"/>
          <w:szCs w:val="28"/>
        </w:rPr>
        <w:t xml:space="preserve"> программа</w:t>
      </w:r>
      <w:r w:rsidR="00BC6C7A">
        <w:rPr>
          <w:b/>
          <w:sz w:val="28"/>
          <w:szCs w:val="28"/>
        </w:rPr>
        <w:t xml:space="preserve"> муниципального образования </w:t>
      </w:r>
    </w:p>
    <w:p w:rsidR="00BC6C7A" w:rsidRDefault="00BC6C7A" w:rsidP="007D547A">
      <w:pPr>
        <w:keepNext/>
        <w:autoSpaceDE w:val="0"/>
        <w:autoSpaceDN w:val="0"/>
        <w:adjustRightInd w:val="0"/>
        <w:jc w:val="center"/>
        <w:rPr>
          <w:b/>
          <w:sz w:val="28"/>
          <w:szCs w:val="28"/>
        </w:rPr>
      </w:pPr>
      <w:r>
        <w:rPr>
          <w:b/>
          <w:sz w:val="28"/>
          <w:szCs w:val="28"/>
        </w:rPr>
        <w:t xml:space="preserve">сельское поселение </w:t>
      </w:r>
      <w:r w:rsidR="007D547A">
        <w:rPr>
          <w:b/>
          <w:sz w:val="28"/>
          <w:szCs w:val="28"/>
        </w:rPr>
        <w:t>Филипповское Киржачского</w:t>
      </w:r>
      <w:r>
        <w:rPr>
          <w:b/>
          <w:sz w:val="28"/>
          <w:szCs w:val="28"/>
        </w:rPr>
        <w:t xml:space="preserve"> района</w:t>
      </w:r>
    </w:p>
    <w:p w:rsidR="00BC6C7A" w:rsidRPr="007E4910" w:rsidRDefault="00BC6C7A" w:rsidP="00BC6C7A">
      <w:pPr>
        <w:keepNext/>
        <w:autoSpaceDE w:val="0"/>
        <w:autoSpaceDN w:val="0"/>
        <w:adjustRightInd w:val="0"/>
        <w:jc w:val="center"/>
        <w:rPr>
          <w:b/>
          <w:sz w:val="28"/>
          <w:szCs w:val="28"/>
        </w:rPr>
      </w:pPr>
      <w:r>
        <w:rPr>
          <w:b/>
          <w:sz w:val="28"/>
          <w:szCs w:val="28"/>
        </w:rPr>
        <w:t xml:space="preserve"> Владимирской области</w:t>
      </w:r>
    </w:p>
    <w:p w:rsidR="00BC6C7A" w:rsidRPr="007E4910" w:rsidRDefault="00BC6C7A" w:rsidP="00BC6C7A">
      <w:pPr>
        <w:keepNext/>
        <w:autoSpaceDE w:val="0"/>
        <w:autoSpaceDN w:val="0"/>
        <w:adjustRightInd w:val="0"/>
        <w:jc w:val="center"/>
        <w:rPr>
          <w:b/>
          <w:sz w:val="28"/>
          <w:szCs w:val="28"/>
        </w:rPr>
      </w:pPr>
      <w:r w:rsidRPr="007E4910">
        <w:rPr>
          <w:b/>
          <w:sz w:val="28"/>
          <w:szCs w:val="28"/>
        </w:rPr>
        <w:t>«Обеспечение доступным и комфортным жильем населени</w:t>
      </w:r>
      <w:r w:rsidR="00AD58D8">
        <w:rPr>
          <w:b/>
          <w:sz w:val="28"/>
          <w:szCs w:val="28"/>
        </w:rPr>
        <w:t>я</w:t>
      </w:r>
      <w:r w:rsidRPr="007E4910">
        <w:rPr>
          <w:b/>
          <w:sz w:val="28"/>
          <w:szCs w:val="28"/>
        </w:rPr>
        <w:t xml:space="preserve"> </w:t>
      </w:r>
      <w:r>
        <w:rPr>
          <w:b/>
          <w:sz w:val="28"/>
          <w:szCs w:val="28"/>
        </w:rPr>
        <w:t>муниципального образования сельское поселение Филипповское</w:t>
      </w:r>
      <w:r w:rsidRPr="007E4910">
        <w:rPr>
          <w:b/>
          <w:sz w:val="28"/>
          <w:szCs w:val="28"/>
        </w:rPr>
        <w:t>»</w:t>
      </w:r>
    </w:p>
    <w:p w:rsidR="00BC6C7A" w:rsidRPr="007E4910" w:rsidRDefault="00BC6C7A" w:rsidP="00BC6C7A">
      <w:pPr>
        <w:keepNext/>
        <w:autoSpaceDE w:val="0"/>
        <w:autoSpaceDN w:val="0"/>
        <w:adjustRightInd w:val="0"/>
        <w:jc w:val="both"/>
        <w:rPr>
          <w:rFonts w:cs="Calibri"/>
        </w:rPr>
      </w:pPr>
      <w:r w:rsidRPr="007E4910">
        <w:rPr>
          <w:rFonts w:cs="Calibri"/>
        </w:rPr>
        <w:tab/>
      </w:r>
      <w:r w:rsidRPr="007E4910">
        <w:rPr>
          <w:rFonts w:cs="Calibri"/>
        </w:rPr>
        <w:tab/>
      </w:r>
      <w:r w:rsidRPr="007E4910">
        <w:rPr>
          <w:rFonts w:cs="Calibri"/>
        </w:rPr>
        <w:tab/>
      </w:r>
      <w:r w:rsidRPr="007E4910">
        <w:rPr>
          <w:rFonts w:cs="Calibri"/>
        </w:rPr>
        <w:tab/>
      </w:r>
      <w:r w:rsidRPr="007E4910">
        <w:rPr>
          <w:rFonts w:cs="Calibri"/>
        </w:rPr>
        <w:tab/>
      </w:r>
      <w:r w:rsidRPr="007E4910">
        <w:rPr>
          <w:rFonts w:cs="Calibri"/>
        </w:rPr>
        <w:tab/>
      </w:r>
    </w:p>
    <w:p w:rsidR="00BC6C7A" w:rsidRDefault="00BC6C7A" w:rsidP="00BC6C7A">
      <w:pPr>
        <w:keepNext/>
        <w:autoSpaceDE w:val="0"/>
        <w:autoSpaceDN w:val="0"/>
        <w:adjustRightInd w:val="0"/>
        <w:jc w:val="center"/>
        <w:rPr>
          <w:sz w:val="28"/>
          <w:szCs w:val="28"/>
        </w:rPr>
      </w:pPr>
      <w:bookmarkStart w:id="2" w:name="Par38"/>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5385"/>
      </w:tblGrid>
      <w:tr w:rsidR="00BC6C7A" w:rsidRPr="007E4910" w:rsidTr="000C4EC1">
        <w:tc>
          <w:tcPr>
            <w:tcW w:w="4219" w:type="dxa"/>
            <w:shd w:val="clear" w:color="auto" w:fill="auto"/>
          </w:tcPr>
          <w:p w:rsidR="00BC6C7A" w:rsidRPr="007E4910" w:rsidRDefault="00BC6C7A" w:rsidP="000C4EC1">
            <w:pPr>
              <w:keepNext/>
              <w:autoSpaceDE w:val="0"/>
              <w:autoSpaceDN w:val="0"/>
              <w:adjustRightInd w:val="0"/>
              <w:outlineLvl w:val="1"/>
              <w:rPr>
                <w:sz w:val="24"/>
                <w:szCs w:val="24"/>
              </w:rPr>
            </w:pPr>
            <w:r w:rsidRPr="007E4910">
              <w:rPr>
                <w:sz w:val="24"/>
                <w:szCs w:val="24"/>
              </w:rPr>
              <w:t xml:space="preserve">Наименование </w:t>
            </w:r>
            <w:r>
              <w:rPr>
                <w:sz w:val="24"/>
                <w:szCs w:val="24"/>
              </w:rPr>
              <w:t xml:space="preserve">             Муниципальной</w:t>
            </w:r>
            <w:r w:rsidRPr="007E4910">
              <w:rPr>
                <w:sz w:val="24"/>
                <w:szCs w:val="24"/>
              </w:rPr>
              <w:t xml:space="preserve"> программы</w:t>
            </w:r>
          </w:p>
        </w:tc>
        <w:tc>
          <w:tcPr>
            <w:tcW w:w="5918" w:type="dxa"/>
            <w:shd w:val="clear" w:color="auto" w:fill="auto"/>
          </w:tcPr>
          <w:p w:rsidR="00BC6C7A" w:rsidRPr="007E4910" w:rsidRDefault="00BC6C7A" w:rsidP="00224710">
            <w:pPr>
              <w:keepNext/>
              <w:autoSpaceDE w:val="0"/>
              <w:autoSpaceDN w:val="0"/>
              <w:adjustRightInd w:val="0"/>
              <w:jc w:val="center"/>
              <w:rPr>
                <w:sz w:val="24"/>
                <w:szCs w:val="24"/>
              </w:rPr>
            </w:pPr>
            <w:r w:rsidRPr="007E4910">
              <w:rPr>
                <w:sz w:val="24"/>
                <w:szCs w:val="24"/>
              </w:rPr>
              <w:t>«Обеспечение доступн</w:t>
            </w:r>
            <w:r>
              <w:rPr>
                <w:sz w:val="24"/>
                <w:szCs w:val="24"/>
              </w:rPr>
              <w:t>ым и комфортным жильем населени</w:t>
            </w:r>
            <w:r w:rsidR="00AD58D8">
              <w:rPr>
                <w:sz w:val="24"/>
                <w:szCs w:val="24"/>
              </w:rPr>
              <w:t>я</w:t>
            </w:r>
            <w:r w:rsidRPr="007E4910">
              <w:rPr>
                <w:sz w:val="24"/>
                <w:szCs w:val="24"/>
              </w:rPr>
              <w:t xml:space="preserve"> </w:t>
            </w:r>
            <w:r>
              <w:rPr>
                <w:sz w:val="24"/>
                <w:szCs w:val="24"/>
              </w:rPr>
              <w:t>муниципального образования сельское поселение Филипповское</w:t>
            </w:r>
            <w:r w:rsidRPr="007E4910">
              <w:rPr>
                <w:sz w:val="24"/>
                <w:szCs w:val="24"/>
              </w:rPr>
              <w:t>»</w:t>
            </w:r>
          </w:p>
        </w:tc>
      </w:tr>
      <w:tr w:rsidR="00BC6C7A" w:rsidRPr="007E4910" w:rsidTr="000C4EC1">
        <w:tc>
          <w:tcPr>
            <w:tcW w:w="4219" w:type="dxa"/>
            <w:shd w:val="clear" w:color="auto" w:fill="auto"/>
          </w:tcPr>
          <w:p w:rsidR="00BC6C7A" w:rsidRPr="007E4910" w:rsidRDefault="00BC6C7A" w:rsidP="000C4EC1">
            <w:pPr>
              <w:keepNext/>
              <w:autoSpaceDE w:val="0"/>
              <w:autoSpaceDN w:val="0"/>
              <w:adjustRightInd w:val="0"/>
              <w:outlineLvl w:val="1"/>
              <w:rPr>
                <w:sz w:val="24"/>
                <w:szCs w:val="24"/>
              </w:rPr>
            </w:pPr>
            <w:r w:rsidRPr="007E4910">
              <w:rPr>
                <w:sz w:val="24"/>
                <w:szCs w:val="24"/>
              </w:rPr>
              <w:t xml:space="preserve">Ответственный </w:t>
            </w:r>
            <w:r w:rsidR="007D547A" w:rsidRPr="007E4910">
              <w:rPr>
                <w:sz w:val="24"/>
                <w:szCs w:val="24"/>
              </w:rPr>
              <w:t>исполнитель программы</w:t>
            </w:r>
          </w:p>
        </w:tc>
        <w:tc>
          <w:tcPr>
            <w:tcW w:w="5918" w:type="dxa"/>
            <w:shd w:val="clear" w:color="auto" w:fill="auto"/>
          </w:tcPr>
          <w:p w:rsidR="00BC6C7A" w:rsidRPr="007E4910" w:rsidRDefault="00BC6C7A" w:rsidP="00224710">
            <w:pPr>
              <w:keepNext/>
              <w:autoSpaceDE w:val="0"/>
              <w:autoSpaceDN w:val="0"/>
              <w:adjustRightInd w:val="0"/>
              <w:outlineLvl w:val="1"/>
              <w:rPr>
                <w:sz w:val="24"/>
                <w:szCs w:val="24"/>
              </w:rPr>
            </w:pPr>
            <w:r w:rsidRPr="00A87FFB">
              <w:rPr>
                <w:sz w:val="24"/>
                <w:szCs w:val="24"/>
              </w:rPr>
              <w:t>Администрация муниципального образования сельское поселение Филипповское</w:t>
            </w:r>
          </w:p>
        </w:tc>
      </w:tr>
      <w:tr w:rsidR="00BC6C7A" w:rsidRPr="007E4910" w:rsidTr="000C4EC1">
        <w:tc>
          <w:tcPr>
            <w:tcW w:w="4219" w:type="dxa"/>
            <w:shd w:val="clear" w:color="auto" w:fill="auto"/>
          </w:tcPr>
          <w:p w:rsidR="00BC6C7A" w:rsidRPr="007E4910" w:rsidRDefault="00BC6C7A" w:rsidP="000C4EC1">
            <w:pPr>
              <w:keepNext/>
              <w:autoSpaceDE w:val="0"/>
              <w:autoSpaceDN w:val="0"/>
              <w:adjustRightInd w:val="0"/>
              <w:outlineLvl w:val="1"/>
              <w:rPr>
                <w:sz w:val="24"/>
                <w:szCs w:val="24"/>
              </w:rPr>
            </w:pPr>
            <w:r w:rsidRPr="007E4910">
              <w:rPr>
                <w:sz w:val="24"/>
                <w:szCs w:val="24"/>
              </w:rPr>
              <w:t>Соисполнители программы</w:t>
            </w:r>
          </w:p>
        </w:tc>
        <w:tc>
          <w:tcPr>
            <w:tcW w:w="5918" w:type="dxa"/>
            <w:shd w:val="clear" w:color="auto" w:fill="auto"/>
          </w:tcPr>
          <w:p w:rsidR="00AD58D8" w:rsidRDefault="00BC6C7A" w:rsidP="000C4EC1">
            <w:pPr>
              <w:pStyle w:val="a6"/>
              <w:jc w:val="both"/>
              <w:rPr>
                <w:sz w:val="24"/>
                <w:szCs w:val="24"/>
              </w:rPr>
            </w:pPr>
            <w:r>
              <w:rPr>
                <w:sz w:val="24"/>
                <w:szCs w:val="24"/>
              </w:rPr>
              <w:t>Администрация Киржачского района</w:t>
            </w:r>
            <w:r w:rsidR="00AD58D8">
              <w:rPr>
                <w:sz w:val="24"/>
                <w:szCs w:val="24"/>
              </w:rPr>
              <w:t xml:space="preserve"> </w:t>
            </w:r>
          </w:p>
          <w:p w:rsidR="00BC6C7A" w:rsidRPr="007E4910" w:rsidRDefault="00AD58D8" w:rsidP="000C4EC1">
            <w:pPr>
              <w:pStyle w:val="a6"/>
              <w:jc w:val="both"/>
              <w:rPr>
                <w:sz w:val="24"/>
                <w:szCs w:val="24"/>
              </w:rPr>
            </w:pPr>
            <w:r>
              <w:rPr>
                <w:sz w:val="24"/>
                <w:szCs w:val="24"/>
              </w:rPr>
              <w:t>(по согласованию)</w:t>
            </w:r>
          </w:p>
        </w:tc>
      </w:tr>
      <w:tr w:rsidR="00BC6C7A" w:rsidRPr="007E4910" w:rsidTr="000C4EC1">
        <w:tc>
          <w:tcPr>
            <w:tcW w:w="4219" w:type="dxa"/>
            <w:shd w:val="clear" w:color="auto" w:fill="auto"/>
          </w:tcPr>
          <w:p w:rsidR="00BC6C7A" w:rsidRPr="007E4910" w:rsidRDefault="00BC6C7A" w:rsidP="000C4EC1">
            <w:pPr>
              <w:keepNext/>
              <w:autoSpaceDE w:val="0"/>
              <w:autoSpaceDN w:val="0"/>
              <w:adjustRightInd w:val="0"/>
              <w:outlineLvl w:val="1"/>
              <w:rPr>
                <w:sz w:val="24"/>
                <w:szCs w:val="24"/>
              </w:rPr>
            </w:pPr>
            <w:r w:rsidRPr="007E4910">
              <w:rPr>
                <w:sz w:val="24"/>
                <w:szCs w:val="24"/>
              </w:rPr>
              <w:t>Перечень подпрограмм</w:t>
            </w:r>
          </w:p>
        </w:tc>
        <w:tc>
          <w:tcPr>
            <w:tcW w:w="5918" w:type="dxa"/>
            <w:shd w:val="clear" w:color="auto" w:fill="auto"/>
          </w:tcPr>
          <w:p w:rsidR="00BC6C7A" w:rsidRPr="007E4910" w:rsidRDefault="00BC6C7A" w:rsidP="00224710">
            <w:pPr>
              <w:keepNext/>
              <w:autoSpaceDE w:val="0"/>
              <w:autoSpaceDN w:val="0"/>
              <w:adjustRightInd w:val="0"/>
              <w:outlineLvl w:val="1"/>
              <w:rPr>
                <w:sz w:val="24"/>
                <w:szCs w:val="24"/>
              </w:rPr>
            </w:pPr>
            <w:r w:rsidRPr="007E4910">
              <w:rPr>
                <w:sz w:val="24"/>
                <w:szCs w:val="24"/>
              </w:rPr>
              <w:t xml:space="preserve">- </w:t>
            </w:r>
            <w:r>
              <w:rPr>
                <w:sz w:val="24"/>
                <w:szCs w:val="24"/>
              </w:rPr>
              <w:t>«</w:t>
            </w:r>
            <w:r w:rsidRPr="007E4910">
              <w:rPr>
                <w:sz w:val="24"/>
                <w:szCs w:val="24"/>
              </w:rPr>
              <w:t xml:space="preserve">Обеспечение жильем молодых семей </w:t>
            </w:r>
            <w:r>
              <w:rPr>
                <w:sz w:val="24"/>
                <w:szCs w:val="24"/>
              </w:rPr>
              <w:t>муниципального образования сельское поселение Филипповское»</w:t>
            </w:r>
          </w:p>
        </w:tc>
      </w:tr>
      <w:tr w:rsidR="00BC6C7A" w:rsidRPr="007E4910" w:rsidTr="000C4EC1">
        <w:tc>
          <w:tcPr>
            <w:tcW w:w="4219" w:type="dxa"/>
            <w:shd w:val="clear" w:color="auto" w:fill="auto"/>
          </w:tcPr>
          <w:p w:rsidR="00BC6C7A" w:rsidRPr="007E4910" w:rsidRDefault="00BC6C7A" w:rsidP="000C4EC1">
            <w:pPr>
              <w:keepNext/>
              <w:autoSpaceDE w:val="0"/>
              <w:autoSpaceDN w:val="0"/>
              <w:adjustRightInd w:val="0"/>
              <w:outlineLvl w:val="1"/>
              <w:rPr>
                <w:sz w:val="24"/>
                <w:szCs w:val="24"/>
              </w:rPr>
            </w:pPr>
            <w:r w:rsidRPr="007E4910">
              <w:rPr>
                <w:sz w:val="24"/>
                <w:szCs w:val="24"/>
              </w:rPr>
              <w:t>Цель</w:t>
            </w:r>
            <w:r>
              <w:rPr>
                <w:sz w:val="24"/>
                <w:szCs w:val="24"/>
              </w:rPr>
              <w:t xml:space="preserve"> Муниципальной программы</w:t>
            </w:r>
          </w:p>
        </w:tc>
        <w:tc>
          <w:tcPr>
            <w:tcW w:w="5918" w:type="dxa"/>
            <w:shd w:val="clear" w:color="auto" w:fill="auto"/>
          </w:tcPr>
          <w:p w:rsidR="00BC6C7A" w:rsidRPr="007E4910" w:rsidRDefault="00BC6C7A" w:rsidP="00224710">
            <w:pPr>
              <w:autoSpaceDE w:val="0"/>
              <w:autoSpaceDN w:val="0"/>
              <w:adjustRightInd w:val="0"/>
              <w:rPr>
                <w:sz w:val="24"/>
                <w:szCs w:val="24"/>
              </w:rPr>
            </w:pPr>
            <w:r>
              <w:rPr>
                <w:sz w:val="24"/>
                <w:szCs w:val="24"/>
              </w:rPr>
              <w:t>повышение доступности жилья для населения муниципального образования сельское поселение Филипповское</w:t>
            </w:r>
          </w:p>
        </w:tc>
      </w:tr>
      <w:tr w:rsidR="00BC6C7A" w:rsidRPr="007E4910" w:rsidTr="000C4EC1">
        <w:tc>
          <w:tcPr>
            <w:tcW w:w="4219" w:type="dxa"/>
            <w:shd w:val="clear" w:color="auto" w:fill="auto"/>
          </w:tcPr>
          <w:p w:rsidR="00BC6C7A" w:rsidRPr="007E4910" w:rsidRDefault="00BC6C7A" w:rsidP="000C4EC1">
            <w:pPr>
              <w:keepNext/>
              <w:autoSpaceDE w:val="0"/>
              <w:autoSpaceDN w:val="0"/>
              <w:adjustRightInd w:val="0"/>
              <w:outlineLvl w:val="1"/>
              <w:rPr>
                <w:sz w:val="24"/>
                <w:szCs w:val="24"/>
              </w:rPr>
            </w:pPr>
            <w:r>
              <w:rPr>
                <w:sz w:val="24"/>
                <w:szCs w:val="24"/>
              </w:rPr>
              <w:t>Задачи Муниципальной</w:t>
            </w:r>
            <w:r w:rsidRPr="007E4910">
              <w:rPr>
                <w:sz w:val="24"/>
                <w:szCs w:val="24"/>
              </w:rPr>
              <w:t xml:space="preserve"> программы</w:t>
            </w:r>
          </w:p>
        </w:tc>
        <w:tc>
          <w:tcPr>
            <w:tcW w:w="5918" w:type="dxa"/>
            <w:shd w:val="clear" w:color="auto" w:fill="auto"/>
          </w:tcPr>
          <w:p w:rsidR="00BC6C7A" w:rsidRPr="00CF34E1" w:rsidRDefault="00BC6C7A" w:rsidP="000C4EC1">
            <w:pPr>
              <w:keepNext/>
              <w:autoSpaceDE w:val="0"/>
              <w:autoSpaceDN w:val="0"/>
              <w:adjustRightInd w:val="0"/>
              <w:ind w:firstLine="540"/>
              <w:jc w:val="both"/>
              <w:rPr>
                <w:sz w:val="24"/>
                <w:szCs w:val="24"/>
              </w:rPr>
            </w:pPr>
            <w:r w:rsidRPr="00CF34E1">
              <w:rPr>
                <w:sz w:val="24"/>
                <w:szCs w:val="24"/>
              </w:rPr>
              <w:t xml:space="preserve">- предоставление государственной поддержки </w:t>
            </w:r>
            <w:r>
              <w:rPr>
                <w:sz w:val="24"/>
                <w:szCs w:val="24"/>
              </w:rPr>
              <w:t>населению</w:t>
            </w:r>
            <w:r w:rsidRPr="00CF34E1">
              <w:rPr>
                <w:sz w:val="24"/>
                <w:szCs w:val="24"/>
              </w:rPr>
              <w:t xml:space="preserve"> муниципального образования сельское поселение </w:t>
            </w:r>
            <w:r w:rsidR="00224710" w:rsidRPr="00CF34E1">
              <w:rPr>
                <w:sz w:val="24"/>
                <w:szCs w:val="24"/>
              </w:rPr>
              <w:t>Филипповское за</w:t>
            </w:r>
            <w:r w:rsidRPr="00CF34E1">
              <w:rPr>
                <w:sz w:val="24"/>
                <w:szCs w:val="24"/>
              </w:rPr>
              <w:t xml:space="preserve"> счёт средств федерального, областного бюджетов и бюджет</w:t>
            </w:r>
            <w:r w:rsidR="00AD58D8">
              <w:rPr>
                <w:sz w:val="24"/>
                <w:szCs w:val="24"/>
              </w:rPr>
              <w:t>а</w:t>
            </w:r>
            <w:r>
              <w:rPr>
                <w:sz w:val="24"/>
                <w:szCs w:val="24"/>
              </w:rPr>
              <w:t xml:space="preserve"> </w:t>
            </w:r>
            <w:r w:rsidRPr="00CF34E1">
              <w:rPr>
                <w:sz w:val="24"/>
                <w:szCs w:val="24"/>
              </w:rPr>
              <w:t>поселени</w:t>
            </w:r>
            <w:r>
              <w:rPr>
                <w:sz w:val="24"/>
                <w:szCs w:val="24"/>
              </w:rPr>
              <w:t xml:space="preserve">я </w:t>
            </w:r>
            <w:r w:rsidRPr="00CF34E1">
              <w:rPr>
                <w:sz w:val="24"/>
                <w:szCs w:val="24"/>
              </w:rPr>
              <w:t>перед которыми государство имеет обязательства по обеспечению жилыми помещениями в соответствии с законодательством, по приобретению (строительству) жилья либо улучшению жилищных условий;</w:t>
            </w:r>
          </w:p>
          <w:p w:rsidR="00BC6C7A" w:rsidRPr="007E4910" w:rsidRDefault="00BC6C7A" w:rsidP="00224710">
            <w:pPr>
              <w:keepNext/>
              <w:autoSpaceDE w:val="0"/>
              <w:autoSpaceDN w:val="0"/>
              <w:adjustRightInd w:val="0"/>
              <w:ind w:firstLine="540"/>
              <w:jc w:val="both"/>
              <w:rPr>
                <w:sz w:val="24"/>
                <w:szCs w:val="24"/>
              </w:rPr>
            </w:pPr>
            <w:r w:rsidRPr="00CF34E1">
              <w:rPr>
                <w:sz w:val="24"/>
                <w:szCs w:val="24"/>
              </w:rPr>
              <w:t>- разработка и внедрение правовых, финансовых, организационных механизмов оказания государственной поддержки категориям граждан, перед которыми государство имеет обязательства по обеспечению жилыми помещениями в соответствии с законодательством, по приобретению (строительству) жилья либо улучшению жилищных условий;</w:t>
            </w:r>
          </w:p>
        </w:tc>
      </w:tr>
      <w:tr w:rsidR="00BC6C7A" w:rsidRPr="007E4910" w:rsidTr="000C4EC1">
        <w:tc>
          <w:tcPr>
            <w:tcW w:w="4219" w:type="dxa"/>
            <w:shd w:val="clear" w:color="auto" w:fill="auto"/>
          </w:tcPr>
          <w:p w:rsidR="00BC6C7A" w:rsidRPr="007E4910" w:rsidRDefault="00BC6C7A" w:rsidP="000C4EC1">
            <w:pPr>
              <w:keepNext/>
              <w:autoSpaceDE w:val="0"/>
              <w:autoSpaceDN w:val="0"/>
              <w:adjustRightInd w:val="0"/>
              <w:outlineLvl w:val="1"/>
              <w:rPr>
                <w:sz w:val="24"/>
                <w:szCs w:val="24"/>
              </w:rPr>
            </w:pPr>
            <w:r w:rsidRPr="007E4910">
              <w:rPr>
                <w:sz w:val="24"/>
                <w:szCs w:val="24"/>
              </w:rPr>
              <w:t>Ц</w:t>
            </w:r>
            <w:r>
              <w:rPr>
                <w:sz w:val="24"/>
                <w:szCs w:val="24"/>
              </w:rPr>
              <w:t>елевые индикаторы и показатели Муниципальной</w:t>
            </w:r>
            <w:r w:rsidRPr="007E4910">
              <w:rPr>
                <w:sz w:val="24"/>
                <w:szCs w:val="24"/>
              </w:rPr>
              <w:t xml:space="preserve"> программы</w:t>
            </w:r>
          </w:p>
        </w:tc>
        <w:tc>
          <w:tcPr>
            <w:tcW w:w="5918" w:type="dxa"/>
            <w:shd w:val="clear" w:color="auto" w:fill="auto"/>
          </w:tcPr>
          <w:p w:rsidR="00BC6C7A" w:rsidRPr="00224710" w:rsidRDefault="00BC6C7A" w:rsidP="000C4EC1">
            <w:pPr>
              <w:pStyle w:val="ConsPlusCell"/>
              <w:keepNext/>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7E4910">
              <w:rPr>
                <w:rFonts w:ascii="Times New Roman" w:eastAsia="Calibri" w:hAnsi="Times New Roman" w:cs="Times New Roman"/>
                <w:sz w:val="24"/>
                <w:szCs w:val="24"/>
                <w:lang w:eastAsia="en-US"/>
              </w:rPr>
              <w:t xml:space="preserve">Количество молодых семей, улучшивших </w:t>
            </w:r>
            <w:r w:rsidR="00224710" w:rsidRPr="007E4910">
              <w:rPr>
                <w:rFonts w:ascii="Times New Roman" w:eastAsia="Calibri" w:hAnsi="Times New Roman" w:cs="Times New Roman"/>
                <w:sz w:val="24"/>
                <w:szCs w:val="24"/>
                <w:lang w:eastAsia="en-US"/>
              </w:rPr>
              <w:t>жилищные условия</w:t>
            </w:r>
            <w:r w:rsidRPr="007E4910">
              <w:rPr>
                <w:rFonts w:ascii="Times New Roman" w:eastAsia="Calibri" w:hAnsi="Times New Roman" w:cs="Times New Roman"/>
                <w:sz w:val="24"/>
                <w:szCs w:val="24"/>
                <w:lang w:eastAsia="en-US"/>
              </w:rPr>
              <w:t xml:space="preserve"> при оказании содействия за счет </w:t>
            </w:r>
            <w:r w:rsidR="00224710" w:rsidRPr="007E4910">
              <w:rPr>
                <w:rFonts w:ascii="Times New Roman" w:eastAsia="Calibri" w:hAnsi="Times New Roman" w:cs="Times New Roman"/>
                <w:sz w:val="24"/>
                <w:szCs w:val="24"/>
                <w:lang w:eastAsia="en-US"/>
              </w:rPr>
              <w:t>бюджетных средств</w:t>
            </w:r>
            <w:r w:rsidRPr="007E4910">
              <w:rPr>
                <w:rFonts w:ascii="Times New Roman" w:eastAsia="Calibri" w:hAnsi="Times New Roman" w:cs="Times New Roman"/>
                <w:sz w:val="24"/>
                <w:szCs w:val="24"/>
                <w:lang w:eastAsia="en-US"/>
              </w:rPr>
              <w:t>;</w:t>
            </w:r>
          </w:p>
        </w:tc>
      </w:tr>
      <w:tr w:rsidR="00BC6C7A" w:rsidRPr="007E4910" w:rsidTr="000C4EC1">
        <w:tc>
          <w:tcPr>
            <w:tcW w:w="4219" w:type="dxa"/>
            <w:shd w:val="clear" w:color="auto" w:fill="auto"/>
          </w:tcPr>
          <w:p w:rsidR="00BC6C7A" w:rsidRPr="007E4910" w:rsidRDefault="00BC6C7A" w:rsidP="000C4EC1">
            <w:pPr>
              <w:keepNext/>
              <w:autoSpaceDE w:val="0"/>
              <w:autoSpaceDN w:val="0"/>
              <w:adjustRightInd w:val="0"/>
              <w:outlineLvl w:val="1"/>
              <w:rPr>
                <w:sz w:val="24"/>
                <w:szCs w:val="24"/>
              </w:rPr>
            </w:pPr>
            <w:r>
              <w:rPr>
                <w:sz w:val="24"/>
                <w:szCs w:val="24"/>
              </w:rPr>
              <w:t>Этапы и сроки реализации Муниципальной</w:t>
            </w:r>
            <w:r w:rsidRPr="007E4910">
              <w:rPr>
                <w:sz w:val="24"/>
                <w:szCs w:val="24"/>
              </w:rPr>
              <w:t xml:space="preserve"> программы</w:t>
            </w:r>
          </w:p>
        </w:tc>
        <w:tc>
          <w:tcPr>
            <w:tcW w:w="5918" w:type="dxa"/>
            <w:shd w:val="clear" w:color="auto" w:fill="auto"/>
          </w:tcPr>
          <w:p w:rsidR="00BC6C7A" w:rsidRPr="007E4910" w:rsidRDefault="00BC6C7A" w:rsidP="000C4EC1">
            <w:pPr>
              <w:keepNext/>
              <w:autoSpaceDE w:val="0"/>
              <w:autoSpaceDN w:val="0"/>
              <w:adjustRightInd w:val="0"/>
              <w:outlineLvl w:val="1"/>
              <w:rPr>
                <w:sz w:val="24"/>
                <w:szCs w:val="24"/>
              </w:rPr>
            </w:pPr>
            <w:r>
              <w:rPr>
                <w:sz w:val="24"/>
                <w:szCs w:val="24"/>
              </w:rPr>
              <w:t>2016</w:t>
            </w:r>
            <w:r w:rsidRPr="007E4910">
              <w:rPr>
                <w:sz w:val="24"/>
                <w:szCs w:val="24"/>
              </w:rPr>
              <w:t xml:space="preserve">-2020 годы </w:t>
            </w:r>
          </w:p>
          <w:p w:rsidR="00BC6C7A" w:rsidRPr="007E4910" w:rsidRDefault="00BC6C7A" w:rsidP="000C4EC1">
            <w:pPr>
              <w:keepNext/>
              <w:autoSpaceDE w:val="0"/>
              <w:autoSpaceDN w:val="0"/>
              <w:adjustRightInd w:val="0"/>
              <w:outlineLvl w:val="1"/>
              <w:rPr>
                <w:i/>
                <w:sz w:val="24"/>
                <w:szCs w:val="24"/>
              </w:rPr>
            </w:pPr>
          </w:p>
        </w:tc>
      </w:tr>
      <w:tr w:rsidR="00BC6C7A" w:rsidRPr="007E4910" w:rsidTr="000C4EC1">
        <w:tc>
          <w:tcPr>
            <w:tcW w:w="4219" w:type="dxa"/>
            <w:shd w:val="clear" w:color="auto" w:fill="auto"/>
          </w:tcPr>
          <w:p w:rsidR="00BC6C7A" w:rsidRPr="007E4910" w:rsidRDefault="00BC6C7A" w:rsidP="000C4EC1">
            <w:pPr>
              <w:keepNext/>
              <w:autoSpaceDE w:val="0"/>
              <w:autoSpaceDN w:val="0"/>
              <w:adjustRightInd w:val="0"/>
              <w:outlineLvl w:val="1"/>
              <w:rPr>
                <w:sz w:val="24"/>
                <w:szCs w:val="24"/>
              </w:rPr>
            </w:pPr>
            <w:r w:rsidRPr="007E4910">
              <w:rPr>
                <w:sz w:val="24"/>
                <w:szCs w:val="24"/>
              </w:rPr>
              <w:lastRenderedPageBreak/>
              <w:t>Объемы бюджетных ассигнова</w:t>
            </w:r>
            <w:r>
              <w:rPr>
                <w:sz w:val="24"/>
                <w:szCs w:val="24"/>
              </w:rPr>
              <w:t>ний на реализацию Муниципальной</w:t>
            </w:r>
            <w:r w:rsidRPr="007E4910">
              <w:rPr>
                <w:sz w:val="24"/>
                <w:szCs w:val="24"/>
              </w:rPr>
              <w:t xml:space="preserve"> программы</w:t>
            </w:r>
          </w:p>
        </w:tc>
        <w:tc>
          <w:tcPr>
            <w:tcW w:w="5918" w:type="dxa"/>
            <w:shd w:val="clear" w:color="auto" w:fill="auto"/>
          </w:tcPr>
          <w:p w:rsidR="00BC6C7A" w:rsidRPr="0002600F" w:rsidRDefault="00BC6C7A" w:rsidP="000C4EC1">
            <w:pPr>
              <w:keepNext/>
              <w:autoSpaceDE w:val="0"/>
              <w:autoSpaceDN w:val="0"/>
              <w:adjustRightInd w:val="0"/>
              <w:outlineLvl w:val="1"/>
              <w:rPr>
                <w:sz w:val="24"/>
                <w:szCs w:val="24"/>
              </w:rPr>
            </w:pPr>
            <w:r w:rsidRPr="007E4910">
              <w:rPr>
                <w:sz w:val="24"/>
                <w:szCs w:val="24"/>
              </w:rPr>
              <w:t>Общий объем средств,</w:t>
            </w:r>
            <w:r>
              <w:rPr>
                <w:sz w:val="24"/>
                <w:szCs w:val="24"/>
              </w:rPr>
              <w:t xml:space="preserve"> предусмотренных на реализацию Муниципальной</w:t>
            </w:r>
            <w:r w:rsidRPr="007E4910">
              <w:rPr>
                <w:sz w:val="24"/>
                <w:szCs w:val="24"/>
              </w:rPr>
              <w:t xml:space="preserve"> программы (</w:t>
            </w:r>
            <w:r w:rsidRPr="0002600F">
              <w:rPr>
                <w:sz w:val="24"/>
                <w:szCs w:val="24"/>
              </w:rPr>
              <w:t xml:space="preserve">прогнозная </w:t>
            </w:r>
            <w:r w:rsidR="00224710" w:rsidRPr="0002600F">
              <w:rPr>
                <w:sz w:val="24"/>
                <w:szCs w:val="24"/>
              </w:rPr>
              <w:t>оценка) -</w:t>
            </w:r>
            <w:r w:rsidRPr="0002600F">
              <w:rPr>
                <w:sz w:val="24"/>
                <w:szCs w:val="24"/>
              </w:rPr>
              <w:t xml:space="preserve">  </w:t>
            </w:r>
            <w:r w:rsidR="0002600F" w:rsidRPr="0002600F">
              <w:rPr>
                <w:sz w:val="24"/>
                <w:szCs w:val="24"/>
              </w:rPr>
              <w:t xml:space="preserve">8487,6 </w:t>
            </w:r>
            <w:r w:rsidRPr="0002600F">
              <w:rPr>
                <w:sz w:val="24"/>
                <w:szCs w:val="24"/>
              </w:rPr>
              <w:t>тыс.</w:t>
            </w:r>
            <w:r w:rsidR="0002600F" w:rsidRPr="0002600F">
              <w:rPr>
                <w:sz w:val="24"/>
                <w:szCs w:val="24"/>
              </w:rPr>
              <w:t xml:space="preserve"> </w:t>
            </w:r>
            <w:r w:rsidRPr="0002600F">
              <w:rPr>
                <w:sz w:val="24"/>
                <w:szCs w:val="24"/>
              </w:rPr>
              <w:t>рублей, в том числе:</w:t>
            </w:r>
          </w:p>
          <w:p w:rsidR="00BC6C7A" w:rsidRPr="0002600F" w:rsidRDefault="00BC6C7A" w:rsidP="000C4EC1">
            <w:pPr>
              <w:keepNext/>
              <w:autoSpaceDE w:val="0"/>
              <w:autoSpaceDN w:val="0"/>
              <w:adjustRightInd w:val="0"/>
              <w:outlineLvl w:val="1"/>
              <w:rPr>
                <w:sz w:val="24"/>
                <w:szCs w:val="24"/>
              </w:rPr>
            </w:pPr>
            <w:r w:rsidRPr="0002600F">
              <w:rPr>
                <w:sz w:val="24"/>
                <w:szCs w:val="24"/>
              </w:rPr>
              <w:t xml:space="preserve">2016 год – </w:t>
            </w:r>
            <w:r w:rsidR="0002600F" w:rsidRPr="0002600F">
              <w:rPr>
                <w:sz w:val="24"/>
                <w:szCs w:val="24"/>
              </w:rPr>
              <w:t xml:space="preserve">1863,2  </w:t>
            </w:r>
            <w:r w:rsidRPr="0002600F">
              <w:rPr>
                <w:sz w:val="24"/>
                <w:szCs w:val="24"/>
              </w:rPr>
              <w:t xml:space="preserve"> тыс. рублей;</w:t>
            </w:r>
          </w:p>
          <w:p w:rsidR="00BC6C7A" w:rsidRPr="0002600F" w:rsidRDefault="00BC6C7A" w:rsidP="000C4EC1">
            <w:pPr>
              <w:keepNext/>
              <w:autoSpaceDE w:val="0"/>
              <w:autoSpaceDN w:val="0"/>
              <w:adjustRightInd w:val="0"/>
              <w:outlineLvl w:val="1"/>
              <w:rPr>
                <w:sz w:val="24"/>
                <w:szCs w:val="24"/>
              </w:rPr>
            </w:pPr>
            <w:r w:rsidRPr="0002600F">
              <w:rPr>
                <w:sz w:val="24"/>
                <w:szCs w:val="24"/>
              </w:rPr>
              <w:t xml:space="preserve">2017 год – </w:t>
            </w:r>
            <w:r w:rsidR="0002600F" w:rsidRPr="0002600F">
              <w:rPr>
                <w:sz w:val="24"/>
                <w:szCs w:val="24"/>
              </w:rPr>
              <w:t xml:space="preserve">1656,1  </w:t>
            </w:r>
            <w:r w:rsidRPr="0002600F">
              <w:rPr>
                <w:sz w:val="24"/>
                <w:szCs w:val="24"/>
              </w:rPr>
              <w:t xml:space="preserve"> тыс. рублей;</w:t>
            </w:r>
          </w:p>
          <w:p w:rsidR="00BC6C7A" w:rsidRPr="0002600F" w:rsidRDefault="00BC6C7A" w:rsidP="000C4EC1">
            <w:pPr>
              <w:keepNext/>
              <w:autoSpaceDE w:val="0"/>
              <w:autoSpaceDN w:val="0"/>
              <w:adjustRightInd w:val="0"/>
              <w:outlineLvl w:val="1"/>
              <w:rPr>
                <w:sz w:val="24"/>
                <w:szCs w:val="24"/>
              </w:rPr>
            </w:pPr>
            <w:r w:rsidRPr="0002600F">
              <w:rPr>
                <w:sz w:val="24"/>
                <w:szCs w:val="24"/>
              </w:rPr>
              <w:t xml:space="preserve">2018 год – </w:t>
            </w:r>
            <w:r w:rsidR="0002600F" w:rsidRPr="0002600F">
              <w:rPr>
                <w:sz w:val="24"/>
                <w:szCs w:val="24"/>
              </w:rPr>
              <w:t xml:space="preserve">1656,1  </w:t>
            </w:r>
            <w:r w:rsidRPr="0002600F">
              <w:rPr>
                <w:sz w:val="24"/>
                <w:szCs w:val="24"/>
              </w:rPr>
              <w:t xml:space="preserve"> тыс. рублей;</w:t>
            </w:r>
          </w:p>
          <w:p w:rsidR="00BC6C7A" w:rsidRPr="0002600F" w:rsidRDefault="00BC6C7A" w:rsidP="000C4EC1">
            <w:pPr>
              <w:keepNext/>
              <w:autoSpaceDE w:val="0"/>
              <w:autoSpaceDN w:val="0"/>
              <w:adjustRightInd w:val="0"/>
              <w:outlineLvl w:val="1"/>
              <w:rPr>
                <w:sz w:val="24"/>
                <w:szCs w:val="24"/>
              </w:rPr>
            </w:pPr>
            <w:r w:rsidRPr="0002600F">
              <w:rPr>
                <w:sz w:val="24"/>
                <w:szCs w:val="24"/>
              </w:rPr>
              <w:t xml:space="preserve">2019 год – </w:t>
            </w:r>
            <w:r w:rsidR="0002600F" w:rsidRPr="0002600F">
              <w:rPr>
                <w:sz w:val="24"/>
                <w:szCs w:val="24"/>
              </w:rPr>
              <w:t xml:space="preserve">1656,1  </w:t>
            </w:r>
            <w:r w:rsidRPr="0002600F">
              <w:rPr>
                <w:sz w:val="24"/>
                <w:szCs w:val="24"/>
              </w:rPr>
              <w:t xml:space="preserve"> тыс. рублей;</w:t>
            </w:r>
          </w:p>
          <w:p w:rsidR="00BC6C7A" w:rsidRPr="007E4910" w:rsidRDefault="00BC6C7A" w:rsidP="0002600F">
            <w:pPr>
              <w:keepNext/>
              <w:autoSpaceDE w:val="0"/>
              <w:autoSpaceDN w:val="0"/>
              <w:adjustRightInd w:val="0"/>
              <w:outlineLvl w:val="1"/>
              <w:rPr>
                <w:sz w:val="24"/>
                <w:szCs w:val="24"/>
              </w:rPr>
            </w:pPr>
            <w:r w:rsidRPr="0002600F">
              <w:rPr>
                <w:sz w:val="24"/>
                <w:szCs w:val="24"/>
              </w:rPr>
              <w:t xml:space="preserve">2020 год – </w:t>
            </w:r>
            <w:r w:rsidR="0002600F" w:rsidRPr="0002600F">
              <w:rPr>
                <w:sz w:val="24"/>
                <w:szCs w:val="24"/>
              </w:rPr>
              <w:t xml:space="preserve">1656,1  </w:t>
            </w:r>
            <w:r w:rsidRPr="0002600F">
              <w:rPr>
                <w:sz w:val="24"/>
                <w:szCs w:val="24"/>
              </w:rPr>
              <w:t xml:space="preserve"> тыс. рублей.</w:t>
            </w:r>
          </w:p>
        </w:tc>
      </w:tr>
      <w:tr w:rsidR="00BC6C7A" w:rsidRPr="007E4910" w:rsidTr="000C4EC1">
        <w:tc>
          <w:tcPr>
            <w:tcW w:w="4219" w:type="dxa"/>
            <w:shd w:val="clear" w:color="auto" w:fill="auto"/>
          </w:tcPr>
          <w:p w:rsidR="00BC6C7A" w:rsidRDefault="00BC6C7A" w:rsidP="000C4EC1">
            <w:pPr>
              <w:keepNext/>
              <w:autoSpaceDE w:val="0"/>
              <w:autoSpaceDN w:val="0"/>
              <w:adjustRightInd w:val="0"/>
              <w:outlineLvl w:val="1"/>
              <w:rPr>
                <w:sz w:val="24"/>
                <w:szCs w:val="24"/>
              </w:rPr>
            </w:pPr>
            <w:r w:rsidRPr="007E4910">
              <w:rPr>
                <w:sz w:val="24"/>
                <w:szCs w:val="24"/>
              </w:rPr>
              <w:t>О</w:t>
            </w:r>
            <w:r>
              <w:rPr>
                <w:sz w:val="24"/>
                <w:szCs w:val="24"/>
              </w:rPr>
              <w:t>жидаемые результаты реализации Муниципальной</w:t>
            </w:r>
            <w:r w:rsidRPr="007E4910">
              <w:rPr>
                <w:sz w:val="24"/>
                <w:szCs w:val="24"/>
              </w:rPr>
              <w:t xml:space="preserve"> программы</w:t>
            </w:r>
          </w:p>
          <w:p w:rsidR="00BC6C7A" w:rsidRDefault="00BC6C7A" w:rsidP="000C4EC1">
            <w:pPr>
              <w:keepNext/>
              <w:autoSpaceDE w:val="0"/>
              <w:autoSpaceDN w:val="0"/>
              <w:adjustRightInd w:val="0"/>
              <w:outlineLvl w:val="1"/>
              <w:rPr>
                <w:sz w:val="24"/>
                <w:szCs w:val="24"/>
              </w:rPr>
            </w:pPr>
          </w:p>
          <w:p w:rsidR="00BC6C7A" w:rsidRPr="007E4910" w:rsidRDefault="00BC6C7A" w:rsidP="000C4EC1">
            <w:pPr>
              <w:keepNext/>
              <w:tabs>
                <w:tab w:val="right" w:pos="3773"/>
              </w:tabs>
              <w:autoSpaceDE w:val="0"/>
              <w:autoSpaceDN w:val="0"/>
              <w:adjustRightInd w:val="0"/>
              <w:outlineLvl w:val="1"/>
              <w:rPr>
                <w:sz w:val="24"/>
                <w:szCs w:val="24"/>
              </w:rPr>
            </w:pPr>
            <w:r>
              <w:rPr>
                <w:sz w:val="24"/>
                <w:szCs w:val="24"/>
              </w:rPr>
              <w:tab/>
            </w:r>
          </w:p>
        </w:tc>
        <w:tc>
          <w:tcPr>
            <w:tcW w:w="5918" w:type="dxa"/>
            <w:shd w:val="clear" w:color="auto" w:fill="auto"/>
          </w:tcPr>
          <w:p w:rsidR="00BC6C7A" w:rsidRDefault="00BC6C7A" w:rsidP="000C4EC1">
            <w:pPr>
              <w:pStyle w:val="ConsPlusCell"/>
              <w:keepNext/>
              <w:widowControl/>
              <w:jc w:val="both"/>
              <w:rPr>
                <w:rFonts w:ascii="Times New Roman" w:hAnsi="Times New Roman" w:cs="Times New Roman"/>
                <w:sz w:val="24"/>
                <w:szCs w:val="24"/>
              </w:rPr>
            </w:pPr>
            <w:r>
              <w:rPr>
                <w:rFonts w:ascii="Times New Roman" w:hAnsi="Times New Roman" w:cs="Times New Roman"/>
                <w:sz w:val="24"/>
                <w:szCs w:val="24"/>
              </w:rPr>
              <w:t>Создание условий для повышения уровня обеспеченности жильём молодых семей</w:t>
            </w:r>
            <w:r w:rsidRPr="00F94F33">
              <w:rPr>
                <w:rFonts w:ascii="Times New Roman" w:hAnsi="Times New Roman" w:cs="Times New Roman"/>
                <w:sz w:val="24"/>
                <w:szCs w:val="24"/>
              </w:rPr>
              <w:t>;</w:t>
            </w:r>
          </w:p>
          <w:p w:rsidR="00224710" w:rsidRPr="00224710" w:rsidRDefault="00BC6C7A" w:rsidP="000C4EC1">
            <w:pPr>
              <w:pStyle w:val="ConsPlusCell"/>
              <w:keepNext/>
              <w:widowControl/>
              <w:jc w:val="both"/>
              <w:rPr>
                <w:rFonts w:ascii="Times New Roman" w:hAnsi="Times New Roman" w:cs="Times New Roman"/>
                <w:sz w:val="24"/>
                <w:szCs w:val="24"/>
              </w:rPr>
            </w:pPr>
            <w:r>
              <w:rPr>
                <w:rFonts w:ascii="Times New Roman" w:hAnsi="Times New Roman" w:cs="Times New Roman"/>
                <w:sz w:val="24"/>
                <w:szCs w:val="24"/>
              </w:rPr>
              <w:t>Создание механизмов оказания государственной поддержки категориям граждан муниципального образования сельское поселение Филипповское, перед которыми государство имеет обязательства по обеспечению жилыми помещениями в соответствии с законодательством, в решении жилищного вопроса</w:t>
            </w:r>
            <w:r w:rsidR="00224710">
              <w:rPr>
                <w:rFonts w:ascii="Times New Roman" w:hAnsi="Times New Roman" w:cs="Times New Roman"/>
                <w:sz w:val="24"/>
                <w:szCs w:val="24"/>
              </w:rPr>
              <w:t>.</w:t>
            </w:r>
          </w:p>
        </w:tc>
      </w:tr>
    </w:tbl>
    <w:p w:rsidR="00BC6C7A" w:rsidRDefault="00BC6C7A" w:rsidP="00BC6C7A">
      <w:pPr>
        <w:keepNext/>
        <w:pBdr>
          <w:bottom w:val="single" w:sz="6" w:space="0" w:color="auto"/>
        </w:pBdr>
        <w:autoSpaceDE w:val="0"/>
        <w:autoSpaceDN w:val="0"/>
        <w:adjustRightInd w:val="0"/>
        <w:rPr>
          <w:rFonts w:cs="Calibri"/>
          <w:sz w:val="5"/>
          <w:szCs w:val="5"/>
        </w:rPr>
      </w:pPr>
    </w:p>
    <w:p w:rsidR="00224710" w:rsidRDefault="00224710" w:rsidP="00BC6C7A">
      <w:pPr>
        <w:keepNext/>
        <w:pBdr>
          <w:bottom w:val="single" w:sz="6" w:space="0" w:color="auto"/>
        </w:pBdr>
        <w:autoSpaceDE w:val="0"/>
        <w:autoSpaceDN w:val="0"/>
        <w:adjustRightInd w:val="0"/>
        <w:rPr>
          <w:rFonts w:cs="Calibri"/>
          <w:sz w:val="5"/>
          <w:szCs w:val="5"/>
        </w:rPr>
      </w:pPr>
    </w:p>
    <w:p w:rsidR="00224710" w:rsidRDefault="00224710" w:rsidP="00BC6C7A">
      <w:pPr>
        <w:keepNext/>
        <w:pBdr>
          <w:bottom w:val="single" w:sz="6" w:space="0" w:color="auto"/>
        </w:pBdr>
        <w:autoSpaceDE w:val="0"/>
        <w:autoSpaceDN w:val="0"/>
        <w:adjustRightInd w:val="0"/>
        <w:rPr>
          <w:rFonts w:cs="Calibri"/>
          <w:sz w:val="5"/>
          <w:szCs w:val="5"/>
        </w:rPr>
      </w:pPr>
    </w:p>
    <w:p w:rsidR="00224710" w:rsidRDefault="00224710" w:rsidP="00BC6C7A">
      <w:pPr>
        <w:keepNext/>
        <w:pBdr>
          <w:bottom w:val="single" w:sz="6" w:space="0" w:color="auto"/>
        </w:pBdr>
        <w:autoSpaceDE w:val="0"/>
        <w:autoSpaceDN w:val="0"/>
        <w:adjustRightInd w:val="0"/>
        <w:rPr>
          <w:rFonts w:cs="Calibri"/>
          <w:sz w:val="5"/>
          <w:szCs w:val="5"/>
        </w:rPr>
      </w:pPr>
    </w:p>
    <w:p w:rsidR="00224710" w:rsidRPr="007E4910" w:rsidRDefault="00224710" w:rsidP="00BC6C7A">
      <w:pPr>
        <w:keepNext/>
        <w:pBdr>
          <w:bottom w:val="single" w:sz="6" w:space="0" w:color="auto"/>
        </w:pBdr>
        <w:autoSpaceDE w:val="0"/>
        <w:autoSpaceDN w:val="0"/>
        <w:adjustRightInd w:val="0"/>
        <w:rPr>
          <w:rFonts w:cs="Calibri"/>
          <w:sz w:val="5"/>
          <w:szCs w:val="5"/>
        </w:rPr>
      </w:pPr>
    </w:p>
    <w:p w:rsidR="00BC6C7A" w:rsidRPr="009F3A7B" w:rsidRDefault="00BC6C7A" w:rsidP="00BC6C7A">
      <w:pPr>
        <w:pStyle w:val="ConsPlusCell"/>
        <w:keepNext/>
        <w:widowControl/>
        <w:jc w:val="both"/>
        <w:rPr>
          <w:rFonts w:ascii="Times New Roman" w:hAnsi="Times New Roman" w:cs="Times New Roman"/>
          <w:sz w:val="20"/>
          <w:szCs w:val="20"/>
        </w:rPr>
      </w:pPr>
      <w:bookmarkStart w:id="3" w:name="Par318"/>
      <w:bookmarkEnd w:id="3"/>
      <w:r w:rsidRPr="009F3A7B">
        <w:rPr>
          <w:rFonts w:ascii="Times New Roman" w:hAnsi="Times New Roman" w:cs="Times New Roman"/>
          <w:sz w:val="20"/>
          <w:szCs w:val="20"/>
        </w:rPr>
        <w:t xml:space="preserve">&lt;*&gt; Объемы финансирования </w:t>
      </w:r>
      <w:r>
        <w:rPr>
          <w:rFonts w:ascii="Times New Roman" w:hAnsi="Times New Roman" w:cs="Times New Roman"/>
          <w:sz w:val="20"/>
          <w:szCs w:val="20"/>
        </w:rPr>
        <w:t>Муниципальной</w:t>
      </w:r>
      <w:r w:rsidRPr="009F3A7B">
        <w:rPr>
          <w:rFonts w:ascii="Times New Roman" w:hAnsi="Times New Roman" w:cs="Times New Roman"/>
          <w:sz w:val="20"/>
          <w:szCs w:val="20"/>
        </w:rPr>
        <w:t xml:space="preserve"> программы за счет средств федерального</w:t>
      </w:r>
      <w:r>
        <w:rPr>
          <w:rFonts w:ascii="Times New Roman" w:hAnsi="Times New Roman" w:cs="Times New Roman"/>
          <w:sz w:val="20"/>
          <w:szCs w:val="20"/>
        </w:rPr>
        <w:t xml:space="preserve"> и </w:t>
      </w:r>
      <w:r w:rsidR="00224710">
        <w:rPr>
          <w:rFonts w:ascii="Times New Roman" w:hAnsi="Times New Roman" w:cs="Times New Roman"/>
          <w:sz w:val="20"/>
          <w:szCs w:val="20"/>
        </w:rPr>
        <w:t xml:space="preserve">областного </w:t>
      </w:r>
      <w:r w:rsidR="00224710" w:rsidRPr="009F3A7B">
        <w:rPr>
          <w:rFonts w:ascii="Times New Roman" w:hAnsi="Times New Roman" w:cs="Times New Roman"/>
          <w:sz w:val="20"/>
          <w:szCs w:val="20"/>
        </w:rPr>
        <w:t>бюджетов</w:t>
      </w:r>
      <w:r>
        <w:rPr>
          <w:rFonts w:ascii="Times New Roman" w:hAnsi="Times New Roman" w:cs="Times New Roman"/>
          <w:sz w:val="20"/>
          <w:szCs w:val="20"/>
        </w:rPr>
        <w:t xml:space="preserve"> на период 2016</w:t>
      </w:r>
      <w:r w:rsidRPr="009F3A7B">
        <w:rPr>
          <w:rFonts w:ascii="Times New Roman" w:hAnsi="Times New Roman" w:cs="Times New Roman"/>
          <w:sz w:val="20"/>
          <w:szCs w:val="20"/>
        </w:rPr>
        <w:t xml:space="preserve"> - 2020 годов подлежат уточнению после принятия федеральных нормативных правовых актов</w:t>
      </w:r>
      <w:r>
        <w:rPr>
          <w:rFonts w:ascii="Times New Roman" w:hAnsi="Times New Roman" w:cs="Times New Roman"/>
          <w:sz w:val="20"/>
          <w:szCs w:val="20"/>
        </w:rPr>
        <w:t xml:space="preserve"> и нормативных актов администрации области</w:t>
      </w:r>
      <w:r w:rsidRPr="009F3A7B">
        <w:rPr>
          <w:rFonts w:ascii="Times New Roman" w:hAnsi="Times New Roman" w:cs="Times New Roman"/>
          <w:sz w:val="20"/>
          <w:szCs w:val="20"/>
        </w:rPr>
        <w:t xml:space="preserve">, определяющих участие средств федерального </w:t>
      </w:r>
      <w:r>
        <w:rPr>
          <w:rFonts w:ascii="Times New Roman" w:hAnsi="Times New Roman" w:cs="Times New Roman"/>
          <w:sz w:val="20"/>
          <w:szCs w:val="20"/>
        </w:rPr>
        <w:t xml:space="preserve">и </w:t>
      </w:r>
      <w:r w:rsidR="00224710">
        <w:rPr>
          <w:rFonts w:ascii="Times New Roman" w:hAnsi="Times New Roman" w:cs="Times New Roman"/>
          <w:sz w:val="20"/>
          <w:szCs w:val="20"/>
        </w:rPr>
        <w:t>областного бюджетов</w:t>
      </w:r>
      <w:r w:rsidRPr="009F3A7B">
        <w:rPr>
          <w:rFonts w:ascii="Times New Roman" w:hAnsi="Times New Roman" w:cs="Times New Roman"/>
          <w:sz w:val="20"/>
          <w:szCs w:val="20"/>
        </w:rPr>
        <w:t xml:space="preserve"> в мероприятиях, реализуемых в рамках </w:t>
      </w:r>
      <w:r>
        <w:rPr>
          <w:rFonts w:ascii="Times New Roman" w:hAnsi="Times New Roman" w:cs="Times New Roman"/>
          <w:sz w:val="20"/>
          <w:szCs w:val="20"/>
        </w:rPr>
        <w:t>Муниципальной</w:t>
      </w:r>
      <w:r w:rsidRPr="009F3A7B">
        <w:rPr>
          <w:rFonts w:ascii="Times New Roman" w:hAnsi="Times New Roman" w:cs="Times New Roman"/>
          <w:sz w:val="20"/>
          <w:szCs w:val="20"/>
        </w:rPr>
        <w:t xml:space="preserve"> программы.</w:t>
      </w:r>
    </w:p>
    <w:p w:rsidR="00BC6C7A" w:rsidRPr="009F3A7B" w:rsidRDefault="00BC6C7A" w:rsidP="00BC6C7A">
      <w:pPr>
        <w:pStyle w:val="ConsPlusCell"/>
        <w:keepNext/>
        <w:widowControl/>
        <w:jc w:val="both"/>
        <w:rPr>
          <w:rFonts w:ascii="Times New Roman" w:hAnsi="Times New Roman" w:cs="Times New Roman"/>
          <w:sz w:val="20"/>
          <w:szCs w:val="20"/>
        </w:rPr>
      </w:pPr>
    </w:p>
    <w:p w:rsidR="00BC6C7A" w:rsidRPr="007E4910" w:rsidRDefault="00BC6C7A" w:rsidP="00BC6C7A">
      <w:pPr>
        <w:keepNext/>
        <w:autoSpaceDE w:val="0"/>
        <w:autoSpaceDN w:val="0"/>
        <w:adjustRightInd w:val="0"/>
        <w:ind w:firstLine="540"/>
        <w:jc w:val="both"/>
        <w:rPr>
          <w:sz w:val="24"/>
          <w:szCs w:val="24"/>
        </w:rPr>
      </w:pPr>
    </w:p>
    <w:p w:rsidR="00BC6C7A" w:rsidRPr="009534B4" w:rsidRDefault="00BC6C7A" w:rsidP="00BC6C7A">
      <w:pPr>
        <w:keepNext/>
        <w:autoSpaceDE w:val="0"/>
        <w:autoSpaceDN w:val="0"/>
        <w:adjustRightInd w:val="0"/>
        <w:jc w:val="center"/>
        <w:outlineLvl w:val="1"/>
        <w:rPr>
          <w:sz w:val="28"/>
          <w:szCs w:val="28"/>
        </w:rPr>
      </w:pPr>
      <w:r>
        <w:rPr>
          <w:sz w:val="28"/>
          <w:szCs w:val="28"/>
        </w:rPr>
        <w:t>1</w:t>
      </w:r>
      <w:r w:rsidRPr="009534B4">
        <w:rPr>
          <w:sz w:val="28"/>
          <w:szCs w:val="28"/>
        </w:rPr>
        <w:t xml:space="preserve">. Общая характеристика сферы реализации </w:t>
      </w:r>
      <w:r>
        <w:rPr>
          <w:sz w:val="28"/>
          <w:szCs w:val="28"/>
        </w:rPr>
        <w:t>муниципальной</w:t>
      </w:r>
      <w:r w:rsidRPr="009534B4">
        <w:rPr>
          <w:sz w:val="28"/>
          <w:szCs w:val="28"/>
        </w:rPr>
        <w:t xml:space="preserve"> программы, формулировки основных проблем и прогноз ее развития </w:t>
      </w:r>
    </w:p>
    <w:p w:rsidR="00BC6C7A" w:rsidRPr="009534B4" w:rsidRDefault="00BC6C7A" w:rsidP="00BC6C7A">
      <w:pPr>
        <w:autoSpaceDE w:val="0"/>
        <w:autoSpaceDN w:val="0"/>
        <w:adjustRightInd w:val="0"/>
        <w:ind w:firstLine="540"/>
        <w:jc w:val="both"/>
        <w:rPr>
          <w:sz w:val="28"/>
          <w:szCs w:val="28"/>
        </w:rPr>
      </w:pPr>
    </w:p>
    <w:p w:rsidR="00224710" w:rsidRDefault="00BC6C7A" w:rsidP="00BC6C7A">
      <w:pPr>
        <w:autoSpaceDE w:val="0"/>
        <w:autoSpaceDN w:val="0"/>
        <w:adjustRightInd w:val="0"/>
        <w:ind w:firstLine="540"/>
        <w:jc w:val="both"/>
        <w:rPr>
          <w:sz w:val="28"/>
          <w:szCs w:val="28"/>
        </w:rPr>
      </w:pPr>
      <w:r>
        <w:rPr>
          <w:sz w:val="28"/>
          <w:szCs w:val="28"/>
        </w:rPr>
        <w:t xml:space="preserve">  П</w:t>
      </w:r>
      <w:r w:rsidRPr="007E4910">
        <w:rPr>
          <w:sz w:val="28"/>
          <w:szCs w:val="28"/>
        </w:rPr>
        <w:t xml:space="preserve">роведенные реформы в жилищной сфере обеспечили коренной поворот от планово-административных методов регулирования к рыночным механизмам при соблюдении принципов обеспечения социальных гарантий в области жилищных прав малоимущим гражданам и иным категориям населения, установленным законодательством Российской Федерации. </w:t>
      </w:r>
      <w:r>
        <w:rPr>
          <w:sz w:val="28"/>
          <w:szCs w:val="28"/>
        </w:rPr>
        <w:tab/>
      </w:r>
      <w:r w:rsidRPr="007E4910">
        <w:rPr>
          <w:sz w:val="28"/>
          <w:szCs w:val="28"/>
        </w:rPr>
        <w:t xml:space="preserve">Новые направления в жилищной политике нашли свое отражение в приоритетном национальном проекте «Доступное и комфортное жилье - гражданам России», реализация </w:t>
      </w:r>
      <w:r w:rsidR="00224710" w:rsidRPr="007E4910">
        <w:rPr>
          <w:sz w:val="28"/>
          <w:szCs w:val="28"/>
        </w:rPr>
        <w:t>которого началась в</w:t>
      </w:r>
      <w:r w:rsidRPr="007E4910">
        <w:rPr>
          <w:sz w:val="28"/>
          <w:szCs w:val="28"/>
        </w:rPr>
        <w:t xml:space="preserve"> 2006 году. Основным инструментом реализации приоритетного национального проекта на территории Владимирской области стал</w:t>
      </w:r>
      <w:r>
        <w:rPr>
          <w:sz w:val="28"/>
          <w:szCs w:val="28"/>
        </w:rPr>
        <w:t>а</w:t>
      </w:r>
      <w:r w:rsidRPr="007E4910">
        <w:rPr>
          <w:sz w:val="28"/>
          <w:szCs w:val="28"/>
        </w:rPr>
        <w:t xml:space="preserve"> долгосрочная целевая </w:t>
      </w:r>
      <w:hyperlink r:id="rId9" w:history="1">
        <w:r w:rsidRPr="007E4910">
          <w:rPr>
            <w:sz w:val="28"/>
            <w:szCs w:val="28"/>
          </w:rPr>
          <w:t>программа</w:t>
        </w:r>
      </w:hyperlink>
      <w:r w:rsidR="00224710">
        <w:rPr>
          <w:sz w:val="28"/>
          <w:szCs w:val="28"/>
        </w:rPr>
        <w:t xml:space="preserve"> </w:t>
      </w:r>
      <w:r>
        <w:rPr>
          <w:sz w:val="28"/>
          <w:szCs w:val="28"/>
        </w:rPr>
        <w:t>«</w:t>
      </w:r>
      <w:r w:rsidRPr="007E4910">
        <w:rPr>
          <w:sz w:val="28"/>
          <w:szCs w:val="28"/>
        </w:rPr>
        <w:t>Жилище</w:t>
      </w:r>
      <w:r>
        <w:rPr>
          <w:sz w:val="28"/>
          <w:szCs w:val="28"/>
        </w:rPr>
        <w:t>»</w:t>
      </w:r>
      <w:r w:rsidRPr="007E4910">
        <w:rPr>
          <w:sz w:val="28"/>
          <w:szCs w:val="28"/>
        </w:rPr>
        <w:t xml:space="preserve"> на 2011 - 2015 годы</w:t>
      </w:r>
      <w:r>
        <w:rPr>
          <w:sz w:val="28"/>
          <w:szCs w:val="28"/>
        </w:rPr>
        <w:t>»</w:t>
      </w:r>
      <w:r w:rsidRPr="007E4910">
        <w:rPr>
          <w:sz w:val="28"/>
          <w:szCs w:val="28"/>
        </w:rPr>
        <w:t>, утвержденная постановлением Губернатора области от 01.03.2011 № 145</w:t>
      </w:r>
      <w:r w:rsidRPr="007E4910">
        <w:rPr>
          <w:rFonts w:cs="Calibri"/>
        </w:rPr>
        <w:t>.</w:t>
      </w:r>
      <w:r>
        <w:rPr>
          <w:sz w:val="28"/>
          <w:szCs w:val="28"/>
        </w:rPr>
        <w:tab/>
      </w:r>
      <w:r>
        <w:rPr>
          <w:sz w:val="28"/>
          <w:szCs w:val="28"/>
        </w:rPr>
        <w:tab/>
      </w:r>
      <w:r>
        <w:rPr>
          <w:sz w:val="28"/>
          <w:szCs w:val="28"/>
        </w:rPr>
        <w:tab/>
      </w:r>
      <w:r>
        <w:rPr>
          <w:sz w:val="28"/>
          <w:szCs w:val="28"/>
        </w:rPr>
        <w:tab/>
      </w:r>
      <w:r>
        <w:rPr>
          <w:sz w:val="28"/>
          <w:szCs w:val="28"/>
        </w:rPr>
        <w:tab/>
      </w:r>
    </w:p>
    <w:p w:rsidR="00BC6C7A" w:rsidRPr="006921CB" w:rsidRDefault="00BC6C7A" w:rsidP="00BC6C7A">
      <w:pPr>
        <w:autoSpaceDE w:val="0"/>
        <w:autoSpaceDN w:val="0"/>
        <w:adjustRightInd w:val="0"/>
        <w:ind w:firstLine="540"/>
        <w:jc w:val="both"/>
        <w:rPr>
          <w:sz w:val="28"/>
          <w:szCs w:val="28"/>
        </w:rPr>
      </w:pPr>
      <w:r w:rsidRPr="006921CB">
        <w:rPr>
          <w:sz w:val="28"/>
          <w:szCs w:val="28"/>
        </w:rPr>
        <w:t xml:space="preserve">Достигнутые результаты в сфере жилищного </w:t>
      </w:r>
      <w:r w:rsidR="00224710" w:rsidRPr="006921CB">
        <w:rPr>
          <w:sz w:val="28"/>
          <w:szCs w:val="28"/>
        </w:rPr>
        <w:t>строительства сформировались</w:t>
      </w:r>
      <w:r w:rsidRPr="006921CB">
        <w:rPr>
          <w:sz w:val="28"/>
          <w:szCs w:val="28"/>
        </w:rPr>
        <w:t xml:space="preserve"> как результат планомерной реализации на всех уровнях власти мероприятий, направленных на повышение доступности жилья и содействие жилищному строительству. В период реализации </w:t>
      </w:r>
      <w:hyperlink r:id="rId10" w:history="1">
        <w:r w:rsidRPr="006921CB">
          <w:rPr>
            <w:sz w:val="28"/>
            <w:szCs w:val="28"/>
          </w:rPr>
          <w:t>долгосрочной</w:t>
        </w:r>
      </w:hyperlink>
      <w:r w:rsidRPr="006921CB">
        <w:t xml:space="preserve"> </w:t>
      </w:r>
      <w:r w:rsidRPr="006921CB">
        <w:rPr>
          <w:sz w:val="28"/>
          <w:szCs w:val="28"/>
        </w:rPr>
        <w:t>целевой программы жилищная политика в поселении осуществлялась в рамках следующих основных направлений: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921CB">
        <w:rPr>
          <w:sz w:val="28"/>
          <w:szCs w:val="28"/>
        </w:rPr>
        <w:t>- содействие в разработке документов территориального планирования, градостроительного зонирования и по планировке территорий;</w:t>
      </w:r>
      <w:r>
        <w:rPr>
          <w:sz w:val="28"/>
          <w:szCs w:val="28"/>
        </w:rPr>
        <w:tab/>
      </w:r>
      <w:r>
        <w:rPr>
          <w:sz w:val="28"/>
          <w:szCs w:val="28"/>
        </w:rPr>
        <w:tab/>
      </w:r>
      <w:r>
        <w:rPr>
          <w:sz w:val="28"/>
          <w:szCs w:val="28"/>
        </w:rPr>
        <w:tab/>
      </w:r>
      <w:r>
        <w:rPr>
          <w:sz w:val="28"/>
          <w:szCs w:val="28"/>
        </w:rPr>
        <w:tab/>
      </w:r>
      <w:r w:rsidRPr="006921CB">
        <w:rPr>
          <w:sz w:val="28"/>
          <w:szCs w:val="28"/>
        </w:rPr>
        <w:t>- предоставление государственной поддержки в улучшении жилищных</w:t>
      </w:r>
      <w:r>
        <w:rPr>
          <w:sz w:val="28"/>
          <w:szCs w:val="28"/>
        </w:rPr>
        <w:t xml:space="preserve"> </w:t>
      </w:r>
      <w:r w:rsidRPr="006921CB">
        <w:rPr>
          <w:sz w:val="28"/>
          <w:szCs w:val="28"/>
        </w:rPr>
        <w:lastRenderedPageBreak/>
        <w:t>условий отдельных категорий граждан, в том числе с использованием механизмов ипотечного кредитования.</w:t>
      </w:r>
    </w:p>
    <w:p w:rsidR="00BC6C7A" w:rsidRPr="006921CB" w:rsidRDefault="00BC6C7A" w:rsidP="00BC6C7A">
      <w:pPr>
        <w:keepNext/>
        <w:autoSpaceDE w:val="0"/>
        <w:autoSpaceDN w:val="0"/>
        <w:adjustRightInd w:val="0"/>
        <w:ind w:firstLine="540"/>
        <w:jc w:val="both"/>
        <w:rPr>
          <w:sz w:val="28"/>
          <w:szCs w:val="28"/>
        </w:rPr>
      </w:pPr>
      <w:bookmarkStart w:id="4" w:name="Par247"/>
      <w:bookmarkEnd w:id="4"/>
      <w:r w:rsidRPr="006921CB">
        <w:rPr>
          <w:sz w:val="28"/>
          <w:szCs w:val="28"/>
        </w:rPr>
        <w:t xml:space="preserve">Общий объем ввода жилья в эксплуатацию на территории муниципального образования сельское поселение Филипповское за период 2013-2015 гг. составил 24 147,3 </w:t>
      </w:r>
      <w:proofErr w:type="spellStart"/>
      <w:r w:rsidRPr="006921CB">
        <w:rPr>
          <w:sz w:val="28"/>
          <w:szCs w:val="28"/>
        </w:rPr>
        <w:t>кв.м</w:t>
      </w:r>
      <w:proofErr w:type="spellEnd"/>
      <w:r w:rsidRPr="006921CB">
        <w:rPr>
          <w:sz w:val="28"/>
          <w:szCs w:val="28"/>
        </w:rPr>
        <w:t>.</w:t>
      </w:r>
    </w:p>
    <w:p w:rsidR="00BC6C7A" w:rsidRPr="006921CB" w:rsidRDefault="00BC6C7A" w:rsidP="00BC6C7A">
      <w:pPr>
        <w:keepNext/>
        <w:autoSpaceDE w:val="0"/>
        <w:autoSpaceDN w:val="0"/>
        <w:adjustRightInd w:val="0"/>
        <w:jc w:val="right"/>
        <w:rPr>
          <w:sz w:val="28"/>
          <w:szCs w:val="28"/>
        </w:rPr>
      </w:pPr>
      <w:r w:rsidRPr="006921CB">
        <w:rPr>
          <w:sz w:val="28"/>
          <w:szCs w:val="28"/>
        </w:rPr>
        <w:t>Таблица 1</w:t>
      </w:r>
    </w:p>
    <w:p w:rsidR="00BC6C7A" w:rsidRPr="006921CB" w:rsidRDefault="00BC6C7A" w:rsidP="00BC6C7A">
      <w:pPr>
        <w:keepNext/>
        <w:autoSpaceDE w:val="0"/>
        <w:autoSpaceDN w:val="0"/>
        <w:adjustRightInd w:val="0"/>
        <w:jc w:val="center"/>
        <w:rPr>
          <w:sz w:val="28"/>
          <w:szCs w:val="28"/>
        </w:rPr>
      </w:pPr>
      <w:r w:rsidRPr="006921CB">
        <w:rPr>
          <w:sz w:val="28"/>
          <w:szCs w:val="28"/>
        </w:rPr>
        <w:t>Основные показатели, характеризующие развитие жилищного</w:t>
      </w:r>
    </w:p>
    <w:p w:rsidR="00BC6C7A" w:rsidRPr="005C32FC" w:rsidRDefault="00BC6C7A" w:rsidP="00BC6C7A">
      <w:pPr>
        <w:keepNext/>
        <w:autoSpaceDE w:val="0"/>
        <w:autoSpaceDN w:val="0"/>
        <w:adjustRightInd w:val="0"/>
        <w:jc w:val="center"/>
        <w:rPr>
          <w:sz w:val="28"/>
          <w:szCs w:val="28"/>
        </w:rPr>
      </w:pPr>
      <w:r w:rsidRPr="006921CB">
        <w:rPr>
          <w:sz w:val="28"/>
          <w:szCs w:val="28"/>
        </w:rPr>
        <w:t xml:space="preserve">строительства в муниципальном образовании сельское поселение </w:t>
      </w:r>
      <w:r w:rsidRPr="005C32FC">
        <w:rPr>
          <w:sz w:val="28"/>
          <w:szCs w:val="28"/>
        </w:rPr>
        <w:t>Филипповское в 2013 - 2015 годах</w:t>
      </w:r>
    </w:p>
    <w:p w:rsidR="00BC6C7A" w:rsidRPr="005C32FC" w:rsidRDefault="00BC6C7A" w:rsidP="00BC6C7A">
      <w:pPr>
        <w:keepNext/>
        <w:autoSpaceDE w:val="0"/>
        <w:autoSpaceDN w:val="0"/>
        <w:adjustRightInd w:val="0"/>
        <w:jc w:val="both"/>
        <w:rPr>
          <w:sz w:val="24"/>
          <w:szCs w:val="24"/>
        </w:rPr>
      </w:pPr>
    </w:p>
    <w:tbl>
      <w:tblPr>
        <w:tblW w:w="8080" w:type="dxa"/>
        <w:tblCellSpacing w:w="5" w:type="nil"/>
        <w:tblInd w:w="75" w:type="dxa"/>
        <w:tblLayout w:type="fixed"/>
        <w:tblCellMar>
          <w:left w:w="75" w:type="dxa"/>
          <w:right w:w="75" w:type="dxa"/>
        </w:tblCellMar>
        <w:tblLook w:val="0000" w:firstRow="0" w:lastRow="0" w:firstColumn="0" w:lastColumn="0" w:noHBand="0" w:noVBand="0"/>
      </w:tblPr>
      <w:tblGrid>
        <w:gridCol w:w="3259"/>
        <w:gridCol w:w="1419"/>
        <w:gridCol w:w="1701"/>
        <w:gridCol w:w="1701"/>
      </w:tblGrid>
      <w:tr w:rsidR="00BC6C7A" w:rsidRPr="005C32FC" w:rsidTr="000C4EC1">
        <w:trPr>
          <w:trHeight w:val="53"/>
          <w:tblCellSpacing w:w="5" w:type="nil"/>
        </w:trPr>
        <w:tc>
          <w:tcPr>
            <w:tcW w:w="3259" w:type="dxa"/>
            <w:vMerge w:val="restart"/>
            <w:tcBorders>
              <w:top w:val="single" w:sz="4" w:space="0" w:color="auto"/>
              <w:left w:val="single" w:sz="4" w:space="0" w:color="auto"/>
              <w:bottom w:val="single" w:sz="4" w:space="0" w:color="auto"/>
              <w:right w:val="single" w:sz="4" w:space="0" w:color="auto"/>
            </w:tcBorders>
          </w:tcPr>
          <w:p w:rsidR="00BC6C7A" w:rsidRPr="005C32FC" w:rsidRDefault="00BC6C7A" w:rsidP="000C4EC1">
            <w:pPr>
              <w:pStyle w:val="ConsPlusCell"/>
              <w:keepNext/>
              <w:widowControl/>
              <w:rPr>
                <w:rFonts w:ascii="Times New Roman" w:hAnsi="Times New Roman" w:cs="Times New Roman"/>
                <w:sz w:val="24"/>
                <w:szCs w:val="24"/>
              </w:rPr>
            </w:pPr>
            <w:r w:rsidRPr="005C32FC">
              <w:rPr>
                <w:rFonts w:ascii="Times New Roman" w:hAnsi="Times New Roman" w:cs="Times New Roman"/>
                <w:sz w:val="24"/>
                <w:szCs w:val="24"/>
              </w:rPr>
              <w:t xml:space="preserve">   Наименование   </w:t>
            </w:r>
            <w:r w:rsidRPr="005C32FC">
              <w:rPr>
                <w:rFonts w:ascii="Times New Roman" w:hAnsi="Times New Roman" w:cs="Times New Roman"/>
                <w:sz w:val="24"/>
                <w:szCs w:val="24"/>
              </w:rPr>
              <w:br/>
              <w:t xml:space="preserve">    показателя    </w:t>
            </w:r>
          </w:p>
        </w:tc>
        <w:tc>
          <w:tcPr>
            <w:tcW w:w="1419" w:type="dxa"/>
            <w:tcBorders>
              <w:top w:val="single" w:sz="4" w:space="0" w:color="auto"/>
              <w:left w:val="single" w:sz="4" w:space="0" w:color="auto"/>
              <w:right w:val="single" w:sz="4" w:space="0" w:color="auto"/>
            </w:tcBorders>
          </w:tcPr>
          <w:p w:rsidR="00BC6C7A" w:rsidRPr="005C32FC" w:rsidRDefault="00BC6C7A" w:rsidP="000C4EC1">
            <w:pPr>
              <w:pStyle w:val="ConsPlusCell"/>
              <w:keepNext/>
              <w:widowContro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BC6C7A" w:rsidRPr="005C32FC" w:rsidRDefault="00BC6C7A" w:rsidP="000C4EC1">
            <w:pPr>
              <w:pStyle w:val="ConsPlusCell"/>
              <w:keepNext/>
              <w:widowContro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BC6C7A" w:rsidRPr="005C32FC" w:rsidRDefault="00BC6C7A" w:rsidP="000C4EC1">
            <w:pPr>
              <w:pStyle w:val="ConsPlusCell"/>
              <w:keepNext/>
              <w:widowControl/>
              <w:rPr>
                <w:rFonts w:ascii="Times New Roman" w:hAnsi="Times New Roman" w:cs="Times New Roman"/>
                <w:sz w:val="24"/>
                <w:szCs w:val="24"/>
              </w:rPr>
            </w:pPr>
          </w:p>
        </w:tc>
      </w:tr>
      <w:tr w:rsidR="00BC6C7A" w:rsidRPr="005C32FC" w:rsidTr="000C4EC1">
        <w:trPr>
          <w:trHeight w:val="360"/>
          <w:tblCellSpacing w:w="5" w:type="nil"/>
        </w:trPr>
        <w:tc>
          <w:tcPr>
            <w:tcW w:w="3259" w:type="dxa"/>
            <w:vMerge/>
            <w:tcBorders>
              <w:left w:val="single" w:sz="4" w:space="0" w:color="auto"/>
              <w:bottom w:val="single" w:sz="4" w:space="0" w:color="auto"/>
              <w:right w:val="single" w:sz="4" w:space="0" w:color="auto"/>
            </w:tcBorders>
          </w:tcPr>
          <w:p w:rsidR="00BC6C7A" w:rsidRPr="005C32FC" w:rsidRDefault="00BC6C7A" w:rsidP="000C4EC1">
            <w:pPr>
              <w:pStyle w:val="ConsPlusCell"/>
              <w:keepNext/>
              <w:widowControl/>
              <w:rPr>
                <w:rFonts w:ascii="Times New Roman" w:hAnsi="Times New Roman" w:cs="Times New Roman"/>
                <w:sz w:val="24"/>
                <w:szCs w:val="24"/>
              </w:rPr>
            </w:pPr>
          </w:p>
        </w:tc>
        <w:tc>
          <w:tcPr>
            <w:tcW w:w="1419" w:type="dxa"/>
            <w:tcBorders>
              <w:left w:val="single" w:sz="4" w:space="0" w:color="auto"/>
              <w:bottom w:val="single" w:sz="4" w:space="0" w:color="auto"/>
              <w:right w:val="single" w:sz="4" w:space="0" w:color="auto"/>
            </w:tcBorders>
          </w:tcPr>
          <w:p w:rsidR="00BC6C7A" w:rsidRPr="005C32FC" w:rsidRDefault="00BC6C7A" w:rsidP="000C4EC1">
            <w:pPr>
              <w:pStyle w:val="ConsPlusCell"/>
              <w:keepNext/>
              <w:widowControl/>
              <w:rPr>
                <w:rFonts w:ascii="Times New Roman" w:hAnsi="Times New Roman" w:cs="Times New Roman"/>
                <w:sz w:val="24"/>
                <w:szCs w:val="24"/>
              </w:rPr>
            </w:pPr>
            <w:r w:rsidRPr="005C32FC">
              <w:rPr>
                <w:rFonts w:ascii="Times New Roman" w:hAnsi="Times New Roman" w:cs="Times New Roman"/>
                <w:sz w:val="24"/>
                <w:szCs w:val="24"/>
              </w:rPr>
              <w:t xml:space="preserve">       </w:t>
            </w:r>
            <w:r w:rsidRPr="005C32FC">
              <w:rPr>
                <w:rFonts w:ascii="Times New Roman" w:hAnsi="Times New Roman" w:cs="Times New Roman"/>
                <w:sz w:val="24"/>
                <w:szCs w:val="24"/>
                <w:lang w:val="en-US"/>
              </w:rPr>
              <w:t>20</w:t>
            </w:r>
            <w:r w:rsidRPr="005C32FC">
              <w:rPr>
                <w:rFonts w:ascii="Times New Roman" w:hAnsi="Times New Roman" w:cs="Times New Roman"/>
                <w:sz w:val="24"/>
                <w:szCs w:val="24"/>
              </w:rPr>
              <w:t>13</w:t>
            </w:r>
          </w:p>
        </w:tc>
        <w:tc>
          <w:tcPr>
            <w:tcW w:w="1701" w:type="dxa"/>
            <w:tcBorders>
              <w:left w:val="single" w:sz="4" w:space="0" w:color="auto"/>
              <w:bottom w:val="single" w:sz="4" w:space="0" w:color="auto"/>
              <w:right w:val="single" w:sz="4" w:space="0" w:color="auto"/>
            </w:tcBorders>
          </w:tcPr>
          <w:p w:rsidR="00BC6C7A" w:rsidRPr="005C32FC" w:rsidRDefault="00BC6C7A" w:rsidP="000C4EC1">
            <w:pPr>
              <w:pStyle w:val="ConsPlusCell"/>
              <w:keepNext/>
              <w:widowControl/>
              <w:rPr>
                <w:rFonts w:ascii="Times New Roman" w:hAnsi="Times New Roman" w:cs="Times New Roman"/>
                <w:sz w:val="24"/>
                <w:szCs w:val="24"/>
              </w:rPr>
            </w:pPr>
            <w:r w:rsidRPr="005C32FC">
              <w:rPr>
                <w:rFonts w:ascii="Times New Roman" w:hAnsi="Times New Roman" w:cs="Times New Roman"/>
                <w:sz w:val="24"/>
                <w:szCs w:val="24"/>
              </w:rPr>
              <w:t xml:space="preserve">         2014 </w:t>
            </w:r>
          </w:p>
        </w:tc>
        <w:tc>
          <w:tcPr>
            <w:tcW w:w="1701" w:type="dxa"/>
            <w:tcBorders>
              <w:left w:val="single" w:sz="4" w:space="0" w:color="auto"/>
              <w:bottom w:val="single" w:sz="4" w:space="0" w:color="auto"/>
              <w:right w:val="single" w:sz="4" w:space="0" w:color="auto"/>
            </w:tcBorders>
          </w:tcPr>
          <w:p w:rsidR="00BC6C7A" w:rsidRPr="005C32FC" w:rsidRDefault="00BC6C7A" w:rsidP="000C4EC1">
            <w:pPr>
              <w:pStyle w:val="ConsPlusCell"/>
              <w:keepNext/>
              <w:widowControl/>
              <w:rPr>
                <w:rFonts w:ascii="Times New Roman" w:hAnsi="Times New Roman" w:cs="Times New Roman"/>
                <w:sz w:val="24"/>
                <w:szCs w:val="24"/>
              </w:rPr>
            </w:pPr>
            <w:r w:rsidRPr="005C32FC">
              <w:rPr>
                <w:rFonts w:ascii="Times New Roman" w:hAnsi="Times New Roman" w:cs="Times New Roman"/>
                <w:sz w:val="24"/>
                <w:szCs w:val="24"/>
              </w:rPr>
              <w:t xml:space="preserve">         2015 </w:t>
            </w:r>
          </w:p>
        </w:tc>
      </w:tr>
      <w:tr w:rsidR="00BC6C7A" w:rsidRPr="005C32FC" w:rsidTr="000C4EC1">
        <w:trPr>
          <w:trHeight w:val="360"/>
          <w:tblCellSpacing w:w="5" w:type="nil"/>
        </w:trPr>
        <w:tc>
          <w:tcPr>
            <w:tcW w:w="3259" w:type="dxa"/>
            <w:tcBorders>
              <w:left w:val="single" w:sz="4" w:space="0" w:color="auto"/>
              <w:bottom w:val="single" w:sz="4" w:space="0" w:color="auto"/>
              <w:right w:val="single" w:sz="4" w:space="0" w:color="auto"/>
            </w:tcBorders>
          </w:tcPr>
          <w:p w:rsidR="00BC6C7A" w:rsidRPr="005C32FC" w:rsidRDefault="00224710" w:rsidP="000C4EC1">
            <w:pPr>
              <w:pStyle w:val="ConsPlusCell"/>
              <w:keepNext/>
              <w:widowControl/>
              <w:rPr>
                <w:rFonts w:ascii="Times New Roman" w:hAnsi="Times New Roman" w:cs="Times New Roman"/>
                <w:sz w:val="24"/>
                <w:szCs w:val="24"/>
              </w:rPr>
            </w:pPr>
            <w:r>
              <w:rPr>
                <w:rFonts w:ascii="Times New Roman" w:hAnsi="Times New Roman" w:cs="Times New Roman"/>
                <w:sz w:val="24"/>
                <w:szCs w:val="24"/>
              </w:rPr>
              <w:t>Ко</w:t>
            </w:r>
            <w:r w:rsidR="00BC6C7A" w:rsidRPr="005C32FC">
              <w:rPr>
                <w:rFonts w:ascii="Times New Roman" w:hAnsi="Times New Roman" w:cs="Times New Roman"/>
                <w:sz w:val="24"/>
                <w:szCs w:val="24"/>
              </w:rPr>
              <w:t xml:space="preserve">личество </w:t>
            </w:r>
            <w:r w:rsidRPr="005C32FC">
              <w:rPr>
                <w:rFonts w:ascii="Times New Roman" w:hAnsi="Times New Roman" w:cs="Times New Roman"/>
                <w:sz w:val="24"/>
                <w:szCs w:val="24"/>
              </w:rPr>
              <w:t>жилых домов,</w:t>
            </w:r>
            <w:r w:rsidR="00BC6C7A" w:rsidRPr="005C32FC">
              <w:rPr>
                <w:rFonts w:ascii="Times New Roman" w:hAnsi="Times New Roman" w:cs="Times New Roman"/>
                <w:sz w:val="24"/>
                <w:szCs w:val="24"/>
              </w:rPr>
              <w:t xml:space="preserve"> введенных в эксплуатацию (шт.) </w:t>
            </w:r>
          </w:p>
        </w:tc>
        <w:tc>
          <w:tcPr>
            <w:tcW w:w="1419" w:type="dxa"/>
            <w:tcBorders>
              <w:left w:val="single" w:sz="4" w:space="0" w:color="auto"/>
              <w:bottom w:val="single" w:sz="4" w:space="0" w:color="auto"/>
              <w:right w:val="single" w:sz="4" w:space="0" w:color="auto"/>
            </w:tcBorders>
          </w:tcPr>
          <w:p w:rsidR="00BC6C7A" w:rsidRPr="005C32FC" w:rsidRDefault="00BC6C7A" w:rsidP="000C4EC1">
            <w:pPr>
              <w:pStyle w:val="ConsPlusCell"/>
              <w:keepNext/>
              <w:widowControl/>
              <w:jc w:val="center"/>
              <w:rPr>
                <w:rFonts w:ascii="Times New Roman" w:hAnsi="Times New Roman" w:cs="Times New Roman"/>
                <w:sz w:val="24"/>
                <w:szCs w:val="24"/>
              </w:rPr>
            </w:pPr>
            <w:r w:rsidRPr="005C32FC">
              <w:rPr>
                <w:rFonts w:ascii="Times New Roman" w:hAnsi="Times New Roman" w:cs="Times New Roman"/>
                <w:sz w:val="24"/>
                <w:szCs w:val="24"/>
              </w:rPr>
              <w:t>33</w:t>
            </w:r>
          </w:p>
        </w:tc>
        <w:tc>
          <w:tcPr>
            <w:tcW w:w="1701" w:type="dxa"/>
            <w:tcBorders>
              <w:left w:val="single" w:sz="4" w:space="0" w:color="auto"/>
              <w:bottom w:val="single" w:sz="4" w:space="0" w:color="auto"/>
              <w:right w:val="single" w:sz="4" w:space="0" w:color="auto"/>
            </w:tcBorders>
          </w:tcPr>
          <w:p w:rsidR="00BC6C7A" w:rsidRPr="005C32FC" w:rsidRDefault="00BC6C7A" w:rsidP="000C4EC1">
            <w:pPr>
              <w:pStyle w:val="ConsPlusCell"/>
              <w:keepNext/>
              <w:widowControl/>
              <w:jc w:val="center"/>
              <w:rPr>
                <w:rFonts w:ascii="Times New Roman" w:hAnsi="Times New Roman" w:cs="Times New Roman"/>
                <w:sz w:val="24"/>
                <w:szCs w:val="24"/>
              </w:rPr>
            </w:pPr>
            <w:r w:rsidRPr="005C32FC">
              <w:rPr>
                <w:rFonts w:ascii="Times New Roman" w:hAnsi="Times New Roman" w:cs="Times New Roman"/>
                <w:sz w:val="24"/>
                <w:szCs w:val="24"/>
              </w:rPr>
              <w:t>61</w:t>
            </w:r>
          </w:p>
        </w:tc>
        <w:tc>
          <w:tcPr>
            <w:tcW w:w="1701" w:type="dxa"/>
            <w:tcBorders>
              <w:left w:val="single" w:sz="4" w:space="0" w:color="auto"/>
              <w:bottom w:val="single" w:sz="4" w:space="0" w:color="auto"/>
              <w:right w:val="single" w:sz="4" w:space="0" w:color="auto"/>
            </w:tcBorders>
          </w:tcPr>
          <w:p w:rsidR="00BC6C7A" w:rsidRPr="005C32FC" w:rsidRDefault="00BC6C7A" w:rsidP="000C4EC1">
            <w:pPr>
              <w:pStyle w:val="ConsPlusCell"/>
              <w:keepNext/>
              <w:widowControl/>
              <w:jc w:val="center"/>
              <w:rPr>
                <w:rFonts w:ascii="Times New Roman" w:hAnsi="Times New Roman" w:cs="Times New Roman"/>
                <w:sz w:val="24"/>
                <w:szCs w:val="24"/>
              </w:rPr>
            </w:pPr>
            <w:r w:rsidRPr="005C32FC">
              <w:rPr>
                <w:rFonts w:ascii="Times New Roman" w:hAnsi="Times New Roman" w:cs="Times New Roman"/>
                <w:sz w:val="24"/>
                <w:szCs w:val="24"/>
              </w:rPr>
              <w:t>102</w:t>
            </w:r>
          </w:p>
        </w:tc>
      </w:tr>
      <w:tr w:rsidR="00BC6C7A" w:rsidRPr="005C32FC" w:rsidTr="000C4EC1">
        <w:trPr>
          <w:trHeight w:val="540"/>
          <w:tblCellSpacing w:w="5" w:type="nil"/>
        </w:trPr>
        <w:tc>
          <w:tcPr>
            <w:tcW w:w="3259" w:type="dxa"/>
            <w:tcBorders>
              <w:top w:val="single" w:sz="4" w:space="0" w:color="auto"/>
              <w:left w:val="single" w:sz="4" w:space="0" w:color="auto"/>
              <w:bottom w:val="single" w:sz="4" w:space="0" w:color="auto"/>
              <w:right w:val="single" w:sz="4" w:space="0" w:color="auto"/>
            </w:tcBorders>
          </w:tcPr>
          <w:p w:rsidR="00BC6C7A" w:rsidRPr="005C32FC" w:rsidRDefault="00BC6C7A" w:rsidP="000C4EC1">
            <w:pPr>
              <w:pStyle w:val="ConsPlusCell"/>
              <w:keepNext/>
              <w:widowControl/>
              <w:rPr>
                <w:rFonts w:ascii="Times New Roman" w:hAnsi="Times New Roman" w:cs="Times New Roman"/>
                <w:sz w:val="24"/>
                <w:szCs w:val="24"/>
              </w:rPr>
            </w:pPr>
            <w:r w:rsidRPr="005C32FC">
              <w:rPr>
                <w:rFonts w:ascii="Times New Roman" w:hAnsi="Times New Roman" w:cs="Times New Roman"/>
                <w:sz w:val="24"/>
                <w:szCs w:val="24"/>
              </w:rPr>
              <w:t xml:space="preserve">Ввод жилых </w:t>
            </w:r>
            <w:r w:rsidR="00224710" w:rsidRPr="005C32FC">
              <w:rPr>
                <w:rFonts w:ascii="Times New Roman" w:hAnsi="Times New Roman" w:cs="Times New Roman"/>
                <w:sz w:val="24"/>
                <w:szCs w:val="24"/>
              </w:rPr>
              <w:t>домов (</w:t>
            </w:r>
            <w:proofErr w:type="spellStart"/>
            <w:r w:rsidRPr="005C32FC">
              <w:rPr>
                <w:rFonts w:ascii="Times New Roman" w:hAnsi="Times New Roman" w:cs="Times New Roman"/>
                <w:sz w:val="24"/>
                <w:szCs w:val="24"/>
              </w:rPr>
              <w:t>кв.м</w:t>
            </w:r>
            <w:proofErr w:type="spellEnd"/>
            <w:r w:rsidRPr="005C32FC">
              <w:rPr>
                <w:rFonts w:ascii="Times New Roman" w:hAnsi="Times New Roman" w:cs="Times New Roman"/>
                <w:sz w:val="24"/>
                <w:szCs w:val="24"/>
              </w:rPr>
              <w:t xml:space="preserve">.)     </w:t>
            </w:r>
          </w:p>
        </w:tc>
        <w:tc>
          <w:tcPr>
            <w:tcW w:w="1419" w:type="dxa"/>
            <w:tcBorders>
              <w:top w:val="single" w:sz="4" w:space="0" w:color="auto"/>
              <w:left w:val="single" w:sz="4" w:space="0" w:color="auto"/>
              <w:bottom w:val="single" w:sz="4" w:space="0" w:color="auto"/>
              <w:right w:val="single" w:sz="4" w:space="0" w:color="auto"/>
            </w:tcBorders>
          </w:tcPr>
          <w:p w:rsidR="00BC6C7A" w:rsidRPr="005C32FC" w:rsidRDefault="00BC6C7A" w:rsidP="000C4EC1">
            <w:pPr>
              <w:pStyle w:val="ConsPlusCell"/>
              <w:keepNext/>
              <w:widowControl/>
              <w:jc w:val="center"/>
              <w:rPr>
                <w:rFonts w:ascii="Times New Roman" w:hAnsi="Times New Roman" w:cs="Times New Roman"/>
                <w:sz w:val="24"/>
                <w:szCs w:val="24"/>
              </w:rPr>
            </w:pPr>
            <w:r w:rsidRPr="005C32FC">
              <w:rPr>
                <w:rFonts w:ascii="Times New Roman" w:hAnsi="Times New Roman" w:cs="Times New Roman"/>
                <w:sz w:val="24"/>
                <w:szCs w:val="24"/>
              </w:rPr>
              <w:t>4627,0</w:t>
            </w:r>
          </w:p>
        </w:tc>
        <w:tc>
          <w:tcPr>
            <w:tcW w:w="1701" w:type="dxa"/>
            <w:tcBorders>
              <w:top w:val="single" w:sz="4" w:space="0" w:color="auto"/>
              <w:left w:val="single" w:sz="4" w:space="0" w:color="auto"/>
              <w:bottom w:val="single" w:sz="4" w:space="0" w:color="auto"/>
              <w:right w:val="single" w:sz="4" w:space="0" w:color="auto"/>
            </w:tcBorders>
          </w:tcPr>
          <w:p w:rsidR="00BC6C7A" w:rsidRPr="005C32FC" w:rsidRDefault="00BC6C7A" w:rsidP="000C4EC1">
            <w:pPr>
              <w:pStyle w:val="ConsPlusCell"/>
              <w:keepNext/>
              <w:widowControl/>
              <w:jc w:val="center"/>
              <w:rPr>
                <w:rFonts w:ascii="Times New Roman" w:hAnsi="Times New Roman" w:cs="Times New Roman"/>
                <w:sz w:val="24"/>
                <w:szCs w:val="24"/>
              </w:rPr>
            </w:pPr>
            <w:r w:rsidRPr="005C32FC">
              <w:rPr>
                <w:rFonts w:ascii="Times New Roman" w:hAnsi="Times New Roman" w:cs="Times New Roman"/>
                <w:sz w:val="24"/>
                <w:szCs w:val="24"/>
              </w:rPr>
              <w:t>6843,2</w:t>
            </w:r>
          </w:p>
        </w:tc>
        <w:tc>
          <w:tcPr>
            <w:tcW w:w="1701" w:type="dxa"/>
            <w:tcBorders>
              <w:top w:val="single" w:sz="4" w:space="0" w:color="auto"/>
              <w:left w:val="single" w:sz="4" w:space="0" w:color="auto"/>
              <w:bottom w:val="single" w:sz="4" w:space="0" w:color="auto"/>
              <w:right w:val="single" w:sz="4" w:space="0" w:color="auto"/>
            </w:tcBorders>
          </w:tcPr>
          <w:p w:rsidR="00BC6C7A" w:rsidRPr="005C32FC" w:rsidRDefault="00BC6C7A" w:rsidP="000C4EC1">
            <w:pPr>
              <w:pStyle w:val="ConsPlusCell"/>
              <w:keepNext/>
              <w:widowControl/>
              <w:jc w:val="center"/>
              <w:rPr>
                <w:rFonts w:ascii="Times New Roman" w:hAnsi="Times New Roman" w:cs="Times New Roman"/>
                <w:sz w:val="24"/>
                <w:szCs w:val="24"/>
              </w:rPr>
            </w:pPr>
            <w:r w:rsidRPr="005C32FC">
              <w:rPr>
                <w:rFonts w:ascii="Times New Roman" w:hAnsi="Times New Roman" w:cs="Times New Roman"/>
                <w:sz w:val="24"/>
                <w:szCs w:val="24"/>
              </w:rPr>
              <w:t>12677,1</w:t>
            </w:r>
          </w:p>
        </w:tc>
      </w:tr>
    </w:tbl>
    <w:p w:rsidR="00BC6C7A" w:rsidRPr="005C32FC" w:rsidRDefault="00BC6C7A" w:rsidP="00BC6C7A">
      <w:pPr>
        <w:keepNext/>
        <w:autoSpaceDE w:val="0"/>
        <w:autoSpaceDN w:val="0"/>
        <w:adjustRightInd w:val="0"/>
        <w:jc w:val="both"/>
        <w:rPr>
          <w:sz w:val="24"/>
          <w:szCs w:val="24"/>
        </w:rPr>
      </w:pPr>
    </w:p>
    <w:p w:rsidR="00BC6C7A" w:rsidRPr="005C32FC" w:rsidRDefault="00BC6C7A" w:rsidP="00BC6C7A">
      <w:pPr>
        <w:keepNext/>
        <w:autoSpaceDE w:val="0"/>
        <w:autoSpaceDN w:val="0"/>
        <w:adjustRightInd w:val="0"/>
        <w:ind w:firstLine="540"/>
        <w:jc w:val="both"/>
        <w:rPr>
          <w:sz w:val="28"/>
          <w:szCs w:val="28"/>
        </w:rPr>
      </w:pPr>
      <w:r w:rsidRPr="005C32FC">
        <w:rPr>
          <w:sz w:val="28"/>
          <w:szCs w:val="28"/>
        </w:rPr>
        <w:t xml:space="preserve">Наблюдается устойчивая тенденция увеличения обеспеченности жителей </w:t>
      </w:r>
      <w:r>
        <w:rPr>
          <w:sz w:val="28"/>
          <w:szCs w:val="28"/>
        </w:rPr>
        <w:t>муниципального образования сельское поселение Филипповское</w:t>
      </w:r>
      <w:r w:rsidRPr="005C32FC">
        <w:rPr>
          <w:sz w:val="28"/>
          <w:szCs w:val="28"/>
        </w:rPr>
        <w:t xml:space="preserve"> жильем. </w:t>
      </w:r>
    </w:p>
    <w:p w:rsidR="00BC6C7A" w:rsidRPr="00D7502E" w:rsidRDefault="00BC6C7A" w:rsidP="00BC6C7A">
      <w:pPr>
        <w:widowControl w:val="0"/>
        <w:autoSpaceDE w:val="0"/>
        <w:autoSpaceDN w:val="0"/>
        <w:adjustRightInd w:val="0"/>
        <w:ind w:firstLine="540"/>
        <w:jc w:val="both"/>
        <w:rPr>
          <w:sz w:val="28"/>
          <w:szCs w:val="28"/>
        </w:rPr>
      </w:pPr>
      <w:r w:rsidRPr="00D7502E">
        <w:rPr>
          <w:sz w:val="28"/>
          <w:szCs w:val="28"/>
        </w:rPr>
        <w:t xml:space="preserve">Реализация мероприятий по обеспечению жильем молодых семей </w:t>
      </w:r>
      <w:r>
        <w:rPr>
          <w:sz w:val="28"/>
          <w:szCs w:val="28"/>
        </w:rPr>
        <w:t xml:space="preserve">муниципального образования сельское поселение Филипповское </w:t>
      </w:r>
      <w:r w:rsidRPr="00D7502E">
        <w:rPr>
          <w:sz w:val="28"/>
          <w:szCs w:val="28"/>
        </w:rPr>
        <w:t xml:space="preserve">в </w:t>
      </w:r>
      <w:r w:rsidRPr="00D7502E">
        <w:rPr>
          <w:color w:val="000000"/>
          <w:sz w:val="28"/>
          <w:szCs w:val="28"/>
        </w:rPr>
        <w:t>20</w:t>
      </w:r>
      <w:r>
        <w:rPr>
          <w:color w:val="000000"/>
          <w:sz w:val="28"/>
          <w:szCs w:val="28"/>
        </w:rPr>
        <w:t>11</w:t>
      </w:r>
      <w:r w:rsidRPr="00D7502E">
        <w:rPr>
          <w:color w:val="000000"/>
          <w:sz w:val="28"/>
          <w:szCs w:val="28"/>
        </w:rPr>
        <w:t>-201</w:t>
      </w:r>
      <w:r>
        <w:rPr>
          <w:color w:val="000000"/>
          <w:sz w:val="28"/>
          <w:szCs w:val="28"/>
        </w:rPr>
        <w:t>5</w:t>
      </w:r>
      <w:r w:rsidRPr="00D7502E">
        <w:rPr>
          <w:sz w:val="28"/>
          <w:szCs w:val="28"/>
        </w:rPr>
        <w:t xml:space="preserve"> годах демонстрирует ежегодный рост числа молодых семей, желающих стать участниками Подпрограммы. За этот период </w:t>
      </w:r>
      <w:r>
        <w:rPr>
          <w:sz w:val="28"/>
          <w:szCs w:val="28"/>
        </w:rPr>
        <w:t>6</w:t>
      </w:r>
      <w:r w:rsidRPr="00D7502E">
        <w:rPr>
          <w:sz w:val="28"/>
          <w:szCs w:val="28"/>
        </w:rPr>
        <w:t xml:space="preserve"> молоды</w:t>
      </w:r>
      <w:r>
        <w:rPr>
          <w:sz w:val="28"/>
          <w:szCs w:val="28"/>
        </w:rPr>
        <w:t>х</w:t>
      </w:r>
      <w:r w:rsidRPr="00D7502E">
        <w:rPr>
          <w:sz w:val="28"/>
          <w:szCs w:val="28"/>
        </w:rPr>
        <w:t xml:space="preserve"> сем</w:t>
      </w:r>
      <w:r>
        <w:rPr>
          <w:sz w:val="28"/>
          <w:szCs w:val="28"/>
        </w:rPr>
        <w:t>ей</w:t>
      </w:r>
      <w:r w:rsidRPr="00D7502E">
        <w:rPr>
          <w:sz w:val="28"/>
          <w:szCs w:val="28"/>
        </w:rPr>
        <w:t xml:space="preserve"> </w:t>
      </w:r>
      <w:r>
        <w:rPr>
          <w:sz w:val="28"/>
          <w:szCs w:val="28"/>
        </w:rPr>
        <w:t>поселения</w:t>
      </w:r>
      <w:r w:rsidRPr="00D7502E">
        <w:rPr>
          <w:sz w:val="28"/>
          <w:szCs w:val="28"/>
        </w:rPr>
        <w:t xml:space="preserve"> улучшили жилищные условия, в том числе с использованием ипотечных жилищных кредитов и займов, при оказании поддержки за счет средств бюджетов всех уровней.</w:t>
      </w:r>
    </w:p>
    <w:p w:rsidR="00BC6C7A" w:rsidRPr="00D7502E" w:rsidRDefault="00BC6C7A" w:rsidP="00BC6C7A">
      <w:pPr>
        <w:ind w:firstLine="540"/>
        <w:jc w:val="both"/>
        <w:rPr>
          <w:sz w:val="28"/>
          <w:szCs w:val="28"/>
        </w:rPr>
      </w:pPr>
      <w:r w:rsidRPr="00D7502E">
        <w:rPr>
          <w:sz w:val="28"/>
          <w:szCs w:val="28"/>
        </w:rPr>
        <w:t>Вместе с тем наряду с указанными положительными результатами преобразований пока не удалось обеспечить существенного улучшения ситуации в жилищной сфере, повысить доступность жилья для населения и обеспечить комфортные и безопасные условия проживания. 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w:t>
      </w:r>
    </w:p>
    <w:p w:rsidR="00BC6C7A" w:rsidRDefault="00BC6C7A" w:rsidP="00BC6C7A">
      <w:pPr>
        <w:ind w:firstLine="709"/>
        <w:jc w:val="both"/>
        <w:rPr>
          <w:sz w:val="28"/>
          <w:szCs w:val="28"/>
        </w:rPr>
      </w:pPr>
      <w:r w:rsidRPr="00D7502E">
        <w:rPr>
          <w:sz w:val="28"/>
          <w:szCs w:val="28"/>
        </w:rPr>
        <w:t>По состоянию на 1.01.201</w:t>
      </w:r>
      <w:r>
        <w:rPr>
          <w:sz w:val="28"/>
          <w:szCs w:val="28"/>
        </w:rPr>
        <w:t>6</w:t>
      </w:r>
      <w:r w:rsidRPr="00D7502E">
        <w:rPr>
          <w:sz w:val="28"/>
          <w:szCs w:val="28"/>
        </w:rPr>
        <w:t xml:space="preserve"> года</w:t>
      </w:r>
      <w:r>
        <w:rPr>
          <w:sz w:val="28"/>
          <w:szCs w:val="28"/>
        </w:rPr>
        <w:t xml:space="preserve"> на очереди по улучшению жилищных   условий состоит - 34 семьи, из </w:t>
      </w:r>
      <w:r w:rsidR="00224710">
        <w:rPr>
          <w:sz w:val="28"/>
          <w:szCs w:val="28"/>
        </w:rPr>
        <w:t>них 20</w:t>
      </w:r>
      <w:r>
        <w:rPr>
          <w:sz w:val="28"/>
          <w:szCs w:val="28"/>
        </w:rPr>
        <w:t xml:space="preserve"> в качестве молодых семей.                                                   </w:t>
      </w:r>
      <w:r w:rsidR="00224710">
        <w:rPr>
          <w:sz w:val="28"/>
          <w:szCs w:val="28"/>
        </w:rPr>
        <w:t>Территорию поселения составляет</w:t>
      </w:r>
      <w:r>
        <w:rPr>
          <w:sz w:val="28"/>
          <w:szCs w:val="28"/>
        </w:rPr>
        <w:t xml:space="preserve"> исторически сложившиеся земли поселения, </w:t>
      </w:r>
      <w:r w:rsidR="00224710">
        <w:rPr>
          <w:sz w:val="28"/>
          <w:szCs w:val="28"/>
        </w:rPr>
        <w:t>прилегающие к</w:t>
      </w:r>
      <w:r>
        <w:rPr>
          <w:sz w:val="28"/>
          <w:szCs w:val="28"/>
        </w:rPr>
        <w:t xml:space="preserve"> </w:t>
      </w:r>
      <w:r w:rsidR="00224710">
        <w:rPr>
          <w:sz w:val="28"/>
          <w:szCs w:val="28"/>
        </w:rPr>
        <w:t>нему земли</w:t>
      </w:r>
      <w:r>
        <w:rPr>
          <w:sz w:val="28"/>
          <w:szCs w:val="28"/>
        </w:rPr>
        <w:t xml:space="preserve"> общего пользования, территории </w:t>
      </w:r>
      <w:r w:rsidR="00224710">
        <w:rPr>
          <w:sz w:val="28"/>
          <w:szCs w:val="28"/>
        </w:rPr>
        <w:t>традиционного природопользования</w:t>
      </w:r>
      <w:r>
        <w:rPr>
          <w:sz w:val="28"/>
          <w:szCs w:val="28"/>
        </w:rPr>
        <w:t xml:space="preserve">, рекреационные земли, земли для развития поселения </w:t>
      </w:r>
      <w:r w:rsidR="00224710">
        <w:rPr>
          <w:sz w:val="28"/>
          <w:szCs w:val="28"/>
        </w:rPr>
        <w:t>независимо от</w:t>
      </w:r>
      <w:r>
        <w:rPr>
          <w:sz w:val="28"/>
          <w:szCs w:val="28"/>
        </w:rPr>
        <w:t xml:space="preserve"> форм собственности и целевого назначения, </w:t>
      </w:r>
      <w:r w:rsidR="00224710">
        <w:rPr>
          <w:sz w:val="28"/>
          <w:szCs w:val="28"/>
        </w:rPr>
        <w:t>находящиеся в</w:t>
      </w:r>
      <w:r>
        <w:rPr>
          <w:sz w:val="28"/>
          <w:szCs w:val="28"/>
        </w:rPr>
        <w:t xml:space="preserve"> пределах границ поселения. </w:t>
      </w:r>
    </w:p>
    <w:p w:rsidR="00BC6C7A" w:rsidRDefault="00BC6C7A" w:rsidP="00BC6C7A">
      <w:pPr>
        <w:ind w:left="27"/>
        <w:jc w:val="both"/>
        <w:rPr>
          <w:sz w:val="28"/>
          <w:szCs w:val="28"/>
        </w:rPr>
      </w:pPr>
      <w:r>
        <w:rPr>
          <w:sz w:val="28"/>
          <w:szCs w:val="28"/>
        </w:rPr>
        <w:tab/>
        <w:t xml:space="preserve">Поселение состоит из 26 населенных пунктов.  Административным </w:t>
      </w:r>
      <w:r w:rsidR="00224710">
        <w:rPr>
          <w:sz w:val="28"/>
          <w:szCs w:val="28"/>
        </w:rPr>
        <w:t>центром является село</w:t>
      </w:r>
      <w:r>
        <w:rPr>
          <w:sz w:val="28"/>
          <w:szCs w:val="28"/>
        </w:rPr>
        <w:t xml:space="preserve"> Филипповское. </w:t>
      </w:r>
    </w:p>
    <w:p w:rsidR="00BC6C7A" w:rsidRPr="008B5AE2" w:rsidRDefault="00BC6C7A" w:rsidP="00BC6C7A">
      <w:pPr>
        <w:ind w:firstLine="567"/>
        <w:jc w:val="both"/>
        <w:rPr>
          <w:sz w:val="28"/>
          <w:szCs w:val="28"/>
        </w:rPr>
      </w:pPr>
      <w:r>
        <w:rPr>
          <w:sz w:val="28"/>
          <w:szCs w:val="28"/>
        </w:rPr>
        <w:lastRenderedPageBreak/>
        <w:t xml:space="preserve">В соответствии </w:t>
      </w:r>
      <w:r w:rsidR="00224710">
        <w:rPr>
          <w:sz w:val="28"/>
          <w:szCs w:val="28"/>
        </w:rPr>
        <w:t xml:space="preserve">с </w:t>
      </w:r>
      <w:r w:rsidR="00224710" w:rsidRPr="008B5AE2">
        <w:rPr>
          <w:sz w:val="28"/>
          <w:szCs w:val="28"/>
        </w:rPr>
        <w:t>Градостроительным</w:t>
      </w:r>
      <w:r w:rsidRPr="008B5AE2">
        <w:rPr>
          <w:sz w:val="28"/>
          <w:szCs w:val="28"/>
        </w:rPr>
        <w:t xml:space="preserve"> кодекс</w:t>
      </w:r>
      <w:r>
        <w:rPr>
          <w:sz w:val="28"/>
          <w:szCs w:val="28"/>
        </w:rPr>
        <w:t>ом</w:t>
      </w:r>
      <w:r w:rsidRPr="008B5AE2">
        <w:rPr>
          <w:sz w:val="28"/>
          <w:szCs w:val="28"/>
        </w:rPr>
        <w:t xml:space="preserve"> Российской Федерации </w:t>
      </w:r>
      <w:r>
        <w:rPr>
          <w:sz w:val="28"/>
          <w:szCs w:val="28"/>
        </w:rPr>
        <w:t xml:space="preserve">были </w:t>
      </w:r>
      <w:r w:rsidR="00224710">
        <w:rPr>
          <w:sz w:val="28"/>
          <w:szCs w:val="28"/>
        </w:rPr>
        <w:t xml:space="preserve">разработаны </w:t>
      </w:r>
      <w:r w:rsidR="00224710" w:rsidRPr="008B5AE2">
        <w:rPr>
          <w:sz w:val="28"/>
          <w:szCs w:val="28"/>
        </w:rPr>
        <w:t>следующих</w:t>
      </w:r>
      <w:r w:rsidRPr="008B5AE2">
        <w:rPr>
          <w:sz w:val="28"/>
          <w:szCs w:val="28"/>
        </w:rPr>
        <w:t xml:space="preserve"> документов территориального планирования</w:t>
      </w:r>
      <w:r>
        <w:rPr>
          <w:sz w:val="28"/>
          <w:szCs w:val="28"/>
        </w:rPr>
        <w:t xml:space="preserve"> и градостроительного зонирования</w:t>
      </w:r>
      <w:r w:rsidRPr="008B5AE2">
        <w:rPr>
          <w:sz w:val="28"/>
          <w:szCs w:val="28"/>
        </w:rPr>
        <w:t>:</w:t>
      </w:r>
    </w:p>
    <w:p w:rsidR="00BC6C7A" w:rsidRPr="002B0C1D" w:rsidRDefault="00BC6C7A" w:rsidP="00BC6C7A">
      <w:pPr>
        <w:ind w:firstLine="567"/>
        <w:jc w:val="both"/>
        <w:rPr>
          <w:sz w:val="28"/>
          <w:szCs w:val="28"/>
        </w:rPr>
      </w:pPr>
      <w:r w:rsidRPr="002B0C1D">
        <w:rPr>
          <w:sz w:val="28"/>
          <w:szCs w:val="28"/>
        </w:rPr>
        <w:t xml:space="preserve">Постановлением Губернатора области от 20.01.2012 № 41 утверждена Схема территориального планирования Владимирской области. </w:t>
      </w:r>
    </w:p>
    <w:p w:rsidR="00BC6C7A" w:rsidRPr="002B0C1D" w:rsidRDefault="00BC6C7A" w:rsidP="00BC6C7A">
      <w:pPr>
        <w:ind w:firstLine="567"/>
        <w:jc w:val="both"/>
        <w:rPr>
          <w:sz w:val="28"/>
          <w:szCs w:val="28"/>
        </w:rPr>
      </w:pPr>
      <w:r w:rsidRPr="002B0C1D">
        <w:rPr>
          <w:sz w:val="28"/>
          <w:szCs w:val="28"/>
        </w:rPr>
        <w:t>Схема территориального планирования Киржачского района утверждена решением Совета народных депутатов Киржачского района Владимирской области от 30.01.2013 года №25/218.</w:t>
      </w:r>
    </w:p>
    <w:p w:rsidR="00BC6C7A" w:rsidRPr="002B0C1D" w:rsidRDefault="00BC6C7A" w:rsidP="00BC6C7A">
      <w:pPr>
        <w:ind w:firstLine="567"/>
        <w:jc w:val="both"/>
        <w:rPr>
          <w:sz w:val="28"/>
          <w:szCs w:val="28"/>
        </w:rPr>
      </w:pPr>
      <w:r>
        <w:rPr>
          <w:sz w:val="28"/>
          <w:szCs w:val="28"/>
        </w:rPr>
        <w:t xml:space="preserve">Генеральный план муниципального образования сельское поселение Филипповское утвержден решением Совета народных депутатов муниципального образования сельское поселение </w:t>
      </w:r>
      <w:r w:rsidR="00224710">
        <w:rPr>
          <w:sz w:val="28"/>
          <w:szCs w:val="28"/>
        </w:rPr>
        <w:t>Филипповское от</w:t>
      </w:r>
      <w:r>
        <w:rPr>
          <w:sz w:val="28"/>
          <w:szCs w:val="28"/>
        </w:rPr>
        <w:t xml:space="preserve"> 19.10.2012 года № 8/16</w:t>
      </w:r>
      <w:r w:rsidRPr="002B0C1D">
        <w:rPr>
          <w:sz w:val="28"/>
          <w:szCs w:val="28"/>
        </w:rPr>
        <w:t>.</w:t>
      </w:r>
    </w:p>
    <w:p w:rsidR="00BC6C7A" w:rsidRPr="002B0C1D" w:rsidRDefault="00BC6C7A" w:rsidP="00BC6C7A">
      <w:pPr>
        <w:ind w:firstLine="567"/>
        <w:jc w:val="both"/>
        <w:rPr>
          <w:sz w:val="28"/>
          <w:szCs w:val="28"/>
        </w:rPr>
      </w:pPr>
      <w:r>
        <w:rPr>
          <w:sz w:val="28"/>
          <w:szCs w:val="28"/>
        </w:rPr>
        <w:t xml:space="preserve">Правила землепользования и застройки муниципального образования сельское поселение </w:t>
      </w:r>
      <w:r w:rsidR="00224710">
        <w:rPr>
          <w:sz w:val="28"/>
          <w:szCs w:val="28"/>
        </w:rPr>
        <w:t>Филипповское утверждены</w:t>
      </w:r>
      <w:r>
        <w:rPr>
          <w:sz w:val="28"/>
          <w:szCs w:val="28"/>
        </w:rPr>
        <w:t xml:space="preserve"> решением Совета народных депутатов муниципального образования сельское поселение Филипповское от 29.12.12 года № 14/30. </w:t>
      </w:r>
    </w:p>
    <w:p w:rsidR="00BC6C7A" w:rsidRPr="002B0C1D" w:rsidRDefault="00BC6C7A" w:rsidP="00BC6C7A">
      <w:pPr>
        <w:ind w:firstLine="567"/>
        <w:jc w:val="both"/>
        <w:rPr>
          <w:sz w:val="28"/>
          <w:szCs w:val="28"/>
        </w:rPr>
      </w:pPr>
      <w:r w:rsidRPr="002B0C1D">
        <w:rPr>
          <w:sz w:val="28"/>
          <w:szCs w:val="28"/>
        </w:rPr>
        <w:t xml:space="preserve">Согласно </w:t>
      </w:r>
      <w:r w:rsidR="00224710" w:rsidRPr="002B0C1D">
        <w:rPr>
          <w:sz w:val="28"/>
          <w:szCs w:val="28"/>
        </w:rPr>
        <w:t>требованиям градостроительного законодательства,</w:t>
      </w:r>
      <w:r w:rsidRPr="002B0C1D">
        <w:rPr>
          <w:sz w:val="28"/>
          <w:szCs w:val="28"/>
        </w:rPr>
        <w:t xml:space="preserve"> </w:t>
      </w:r>
      <w:r w:rsidR="00224710" w:rsidRPr="002B0C1D">
        <w:rPr>
          <w:sz w:val="28"/>
          <w:szCs w:val="28"/>
        </w:rPr>
        <w:t>наличие документов</w:t>
      </w:r>
      <w:r w:rsidRPr="002B0C1D">
        <w:rPr>
          <w:sz w:val="28"/>
          <w:szCs w:val="28"/>
        </w:rPr>
        <w:t xml:space="preserve"> территориального </w:t>
      </w:r>
      <w:r w:rsidR="00224710" w:rsidRPr="002B0C1D">
        <w:rPr>
          <w:sz w:val="28"/>
          <w:szCs w:val="28"/>
        </w:rPr>
        <w:t>планирования и</w:t>
      </w:r>
      <w:r w:rsidRPr="002B0C1D">
        <w:rPr>
          <w:sz w:val="28"/>
          <w:szCs w:val="28"/>
        </w:rPr>
        <w:t xml:space="preserve"> правил землепользования и застройки будет являться необходимым условием для управления территорией, в том числе при принятии решений о резервировании земель, об изъятии земельных участков для государственных и муниципальных нужд, о переводе земель из одной категории в </w:t>
      </w:r>
      <w:r w:rsidR="00224710" w:rsidRPr="002B0C1D">
        <w:rPr>
          <w:sz w:val="28"/>
          <w:szCs w:val="28"/>
        </w:rPr>
        <w:t>другую, выдаче</w:t>
      </w:r>
      <w:r w:rsidRPr="002B0C1D">
        <w:rPr>
          <w:sz w:val="28"/>
          <w:szCs w:val="28"/>
        </w:rPr>
        <w:t xml:space="preserve"> разрешений на строительство.</w:t>
      </w:r>
    </w:p>
    <w:p w:rsidR="00BC6C7A" w:rsidRPr="002B0C1D" w:rsidRDefault="00BC6C7A" w:rsidP="00BC6C7A">
      <w:pPr>
        <w:ind w:firstLine="567"/>
        <w:jc w:val="both"/>
        <w:rPr>
          <w:sz w:val="28"/>
          <w:szCs w:val="28"/>
        </w:rPr>
      </w:pPr>
      <w:r w:rsidRPr="002B0C1D">
        <w:rPr>
          <w:sz w:val="28"/>
          <w:szCs w:val="28"/>
        </w:rPr>
        <w:t xml:space="preserve">Активному развитию жилищного строительства в </w:t>
      </w:r>
      <w:proofErr w:type="spellStart"/>
      <w:r>
        <w:rPr>
          <w:sz w:val="28"/>
          <w:szCs w:val="28"/>
        </w:rPr>
        <w:t>Киржачском</w:t>
      </w:r>
      <w:proofErr w:type="spellEnd"/>
      <w:r>
        <w:rPr>
          <w:sz w:val="28"/>
          <w:szCs w:val="28"/>
        </w:rPr>
        <w:t xml:space="preserve"> </w:t>
      </w:r>
      <w:r w:rsidRPr="002B0C1D">
        <w:rPr>
          <w:sz w:val="28"/>
          <w:szCs w:val="28"/>
        </w:rPr>
        <w:t>районе</w:t>
      </w:r>
      <w:r>
        <w:rPr>
          <w:sz w:val="28"/>
          <w:szCs w:val="28"/>
        </w:rPr>
        <w:t xml:space="preserve"> в </w:t>
      </w:r>
      <w:r w:rsidR="00224710">
        <w:rPr>
          <w:sz w:val="28"/>
          <w:szCs w:val="28"/>
        </w:rPr>
        <w:t xml:space="preserve">целом </w:t>
      </w:r>
      <w:r w:rsidR="00224710" w:rsidRPr="002B0C1D">
        <w:rPr>
          <w:sz w:val="28"/>
          <w:szCs w:val="28"/>
        </w:rPr>
        <w:t>препятствует</w:t>
      </w:r>
      <w:r w:rsidRPr="002B0C1D">
        <w:rPr>
          <w:sz w:val="28"/>
          <w:szCs w:val="28"/>
        </w:rPr>
        <w:t xml:space="preserve"> множество факторов и условий, находящихся в сфере ответственности различных уровней власти и управления: </w:t>
      </w:r>
    </w:p>
    <w:p w:rsidR="00BC6C7A" w:rsidRPr="002B0C1D" w:rsidRDefault="00BC6C7A" w:rsidP="00BC6C7A">
      <w:pPr>
        <w:ind w:firstLine="567"/>
        <w:jc w:val="both"/>
        <w:rPr>
          <w:sz w:val="28"/>
          <w:szCs w:val="28"/>
        </w:rPr>
      </w:pPr>
      <w:r w:rsidRPr="002B0C1D">
        <w:rPr>
          <w:sz w:val="28"/>
          <w:szCs w:val="28"/>
        </w:rPr>
        <w:t>- недостаточная покупательская и инвестиционная активность в строительстве;</w:t>
      </w:r>
    </w:p>
    <w:p w:rsidR="00BC6C7A" w:rsidRPr="002B0C1D" w:rsidRDefault="00BC6C7A" w:rsidP="00BC6C7A">
      <w:pPr>
        <w:ind w:firstLine="567"/>
        <w:jc w:val="both"/>
        <w:rPr>
          <w:sz w:val="28"/>
          <w:szCs w:val="28"/>
        </w:rPr>
      </w:pPr>
      <w:r w:rsidRPr="0058020E">
        <w:rPr>
          <w:sz w:val="28"/>
          <w:szCs w:val="28"/>
        </w:rPr>
        <w:t>- низкая доступность кредитных ресурсов для строительных организаций;</w:t>
      </w:r>
    </w:p>
    <w:p w:rsidR="00BC6C7A" w:rsidRPr="0058020E" w:rsidRDefault="00BC6C7A" w:rsidP="00BC6C7A">
      <w:pPr>
        <w:ind w:firstLine="540"/>
        <w:jc w:val="both"/>
        <w:rPr>
          <w:sz w:val="28"/>
          <w:szCs w:val="28"/>
        </w:rPr>
      </w:pPr>
      <w:r w:rsidRPr="0058020E">
        <w:rPr>
          <w:sz w:val="28"/>
          <w:szCs w:val="28"/>
        </w:rPr>
        <w:t>- отсутствие в достаточном количестве подготовленных земельных участков, обеспеченных инженерными сетями, объектами транспортной и социальной инфраструктуры для комплексного освоения и развития территорий в целях жилищного строительства;</w:t>
      </w:r>
    </w:p>
    <w:p w:rsidR="00BC6C7A" w:rsidRPr="0058020E" w:rsidRDefault="00BC6C7A" w:rsidP="00BC6C7A">
      <w:pPr>
        <w:keepNext/>
        <w:autoSpaceDE w:val="0"/>
        <w:autoSpaceDN w:val="0"/>
        <w:adjustRightInd w:val="0"/>
        <w:ind w:firstLine="540"/>
        <w:jc w:val="both"/>
        <w:rPr>
          <w:sz w:val="28"/>
          <w:szCs w:val="28"/>
        </w:rPr>
      </w:pPr>
      <w:r w:rsidRPr="0058020E">
        <w:rPr>
          <w:sz w:val="28"/>
          <w:szCs w:val="28"/>
        </w:rPr>
        <w:t>- недостаточная проработанность в муниципальных образованиях документации территориального планирования и градостроительного зонирования;</w:t>
      </w:r>
    </w:p>
    <w:p w:rsidR="00BC6C7A" w:rsidRPr="00C074FB" w:rsidRDefault="00BC6C7A" w:rsidP="00BC6C7A">
      <w:pPr>
        <w:keepNext/>
        <w:autoSpaceDE w:val="0"/>
        <w:autoSpaceDN w:val="0"/>
        <w:adjustRightInd w:val="0"/>
        <w:ind w:firstLine="540"/>
        <w:jc w:val="both"/>
        <w:rPr>
          <w:sz w:val="28"/>
          <w:szCs w:val="28"/>
        </w:rPr>
      </w:pPr>
      <w:r w:rsidRPr="0058020E">
        <w:rPr>
          <w:sz w:val="28"/>
          <w:szCs w:val="28"/>
        </w:rPr>
        <w:t>- высокая стоимость подключения к сетям инж</w:t>
      </w:r>
      <w:r>
        <w:rPr>
          <w:sz w:val="28"/>
          <w:szCs w:val="28"/>
        </w:rPr>
        <w:t>енерно-технического обеспечения.</w:t>
      </w:r>
    </w:p>
    <w:p w:rsidR="00BC6C7A" w:rsidRPr="007E4910" w:rsidRDefault="00BC6C7A" w:rsidP="00BC6C7A">
      <w:pPr>
        <w:keepNext/>
        <w:autoSpaceDE w:val="0"/>
        <w:autoSpaceDN w:val="0"/>
        <w:adjustRightInd w:val="0"/>
        <w:ind w:firstLine="539"/>
        <w:jc w:val="both"/>
        <w:rPr>
          <w:sz w:val="28"/>
          <w:szCs w:val="28"/>
        </w:rPr>
      </w:pPr>
      <w:r w:rsidRPr="007E4910">
        <w:rPr>
          <w:sz w:val="28"/>
          <w:szCs w:val="28"/>
        </w:rPr>
        <w:t xml:space="preserve">Динамика развития жилищной сферы в период до 2020 года будет определяться воздействием ряда факторов. В результате предпринятых в последние годы мер государственного регулирования и наличием неудовлетворенного платежеспособного спроса со стороны ряда категорий граждан ежегодные объемы ввода жилья будут расти, что позволит стабилизировать уровень цен на жилье в реальном выражении. На основании </w:t>
      </w:r>
      <w:r w:rsidRPr="007E4910">
        <w:rPr>
          <w:sz w:val="28"/>
          <w:szCs w:val="28"/>
        </w:rPr>
        <w:lastRenderedPageBreak/>
        <w:t>документов территориального планирования будут определены оптимальные варианты видов развития жилищного строительства по му</w:t>
      </w:r>
      <w:r>
        <w:rPr>
          <w:sz w:val="28"/>
          <w:szCs w:val="28"/>
        </w:rPr>
        <w:t>ниципальным образованиям района</w:t>
      </w:r>
      <w:r w:rsidRPr="007E4910">
        <w:rPr>
          <w:sz w:val="28"/>
          <w:szCs w:val="28"/>
        </w:rPr>
        <w:t xml:space="preserve"> исходя из перспектив социально-экономического и демографического развития поселений, с учетом потребностей и предпочтений их населения. При этом изменится структура предложения жилья за счет увеличения доли жилья </w:t>
      </w:r>
      <w:proofErr w:type="spellStart"/>
      <w:r w:rsidRPr="007E4910">
        <w:rPr>
          <w:sz w:val="28"/>
          <w:szCs w:val="28"/>
        </w:rPr>
        <w:t>экономкласса</w:t>
      </w:r>
      <w:proofErr w:type="spellEnd"/>
      <w:r w:rsidRPr="007E4910">
        <w:rPr>
          <w:sz w:val="28"/>
          <w:szCs w:val="28"/>
        </w:rPr>
        <w:t xml:space="preserve">, арендного жилья, а также жилья, вводимого жилищными и жилищно-строительными кооперативами. Техническая политика в жилищной сфере будет осуществляться на основе разработки и внедрения технических регламентов, устанавливающих требования к безопасности зданий и сооружений и связанным с этими требованиями процессам проектирования (включая инженерные изыскания), территориального планирования и планировки территорий, строительства, эксплуатации и ликвидации зданий и сооружений, а также к безопасности строительных материалов, изделий, конструкций. Получат дальнейшее развитие различные формы государственно-частного партнерства, в том числе при комплексном освоении территорий под жилую застройку. </w:t>
      </w:r>
    </w:p>
    <w:p w:rsidR="00BC6C7A" w:rsidRDefault="00BC6C7A" w:rsidP="00BC6C7A">
      <w:pPr>
        <w:keepNext/>
        <w:autoSpaceDE w:val="0"/>
        <w:autoSpaceDN w:val="0"/>
        <w:adjustRightInd w:val="0"/>
        <w:jc w:val="center"/>
        <w:rPr>
          <w:sz w:val="28"/>
          <w:szCs w:val="28"/>
        </w:rPr>
      </w:pPr>
    </w:p>
    <w:p w:rsidR="00BC6C7A" w:rsidRPr="006861E3" w:rsidRDefault="00BC6C7A" w:rsidP="00BC6C7A">
      <w:pPr>
        <w:keepNext/>
        <w:autoSpaceDE w:val="0"/>
        <w:autoSpaceDN w:val="0"/>
        <w:adjustRightInd w:val="0"/>
        <w:jc w:val="center"/>
        <w:rPr>
          <w:sz w:val="28"/>
          <w:szCs w:val="28"/>
        </w:rPr>
      </w:pPr>
      <w:r>
        <w:rPr>
          <w:sz w:val="28"/>
          <w:szCs w:val="28"/>
        </w:rPr>
        <w:t>2</w:t>
      </w:r>
      <w:r w:rsidRPr="006861E3">
        <w:rPr>
          <w:sz w:val="28"/>
          <w:szCs w:val="28"/>
        </w:rPr>
        <w:t xml:space="preserve">. Приоритеты муниципального образования сельское поселение Филипповское в сфере реализации муниципальной программы, цели, задачи и показатели (индикаторы) их достижения; основные ожидаемые конечные результаты </w:t>
      </w:r>
      <w:r w:rsidR="00224710" w:rsidRPr="006861E3">
        <w:rPr>
          <w:sz w:val="28"/>
          <w:szCs w:val="28"/>
        </w:rPr>
        <w:t>муниципальной программы</w:t>
      </w:r>
      <w:r w:rsidRPr="006861E3">
        <w:rPr>
          <w:sz w:val="28"/>
          <w:szCs w:val="28"/>
        </w:rPr>
        <w:t>, сроки и этапы реализации муниципальной программы</w:t>
      </w:r>
    </w:p>
    <w:p w:rsidR="00BC6C7A" w:rsidRPr="006861E3" w:rsidRDefault="00BC6C7A" w:rsidP="00BC6C7A">
      <w:pPr>
        <w:keepNext/>
        <w:autoSpaceDE w:val="0"/>
        <w:autoSpaceDN w:val="0"/>
        <w:adjustRightInd w:val="0"/>
        <w:jc w:val="center"/>
        <w:outlineLvl w:val="1"/>
        <w:rPr>
          <w:sz w:val="28"/>
          <w:szCs w:val="28"/>
        </w:rPr>
      </w:pPr>
    </w:p>
    <w:p w:rsidR="00BC6C7A" w:rsidRPr="006861E3" w:rsidRDefault="00BC6C7A" w:rsidP="00BC6C7A">
      <w:pPr>
        <w:autoSpaceDE w:val="0"/>
        <w:autoSpaceDN w:val="0"/>
        <w:adjustRightInd w:val="0"/>
        <w:ind w:firstLine="540"/>
        <w:jc w:val="both"/>
        <w:rPr>
          <w:sz w:val="28"/>
          <w:szCs w:val="28"/>
        </w:rPr>
      </w:pPr>
      <w:r w:rsidRPr="006861E3">
        <w:rPr>
          <w:sz w:val="28"/>
          <w:szCs w:val="28"/>
        </w:rPr>
        <w:tab/>
        <w:t xml:space="preserve">Приоритеты муниципального образования сельское поселение Филипповское  в сфере жилищного строительства определены в соответствии с приоритетами и целями государственной политики в сфере жилищного строительства, установленными на федеральном уровне: </w:t>
      </w:r>
      <w:hyperlink r:id="rId11" w:history="1">
        <w:r w:rsidRPr="006861E3">
          <w:rPr>
            <w:sz w:val="28"/>
            <w:szCs w:val="28"/>
          </w:rPr>
          <w:t>Указом</w:t>
        </w:r>
      </w:hyperlink>
      <w:r w:rsidRPr="006861E3">
        <w:rPr>
          <w:sz w:val="28"/>
          <w:szCs w:val="28"/>
        </w:rPr>
        <w:t xml:space="preserve"> Президента Российско</w:t>
      </w:r>
      <w:r w:rsidR="00224710">
        <w:rPr>
          <w:sz w:val="28"/>
          <w:szCs w:val="28"/>
        </w:rPr>
        <w:t>й Федерации от 7 мая 2012 года № 600 «</w:t>
      </w:r>
      <w:r w:rsidRPr="006861E3">
        <w:rPr>
          <w:sz w:val="28"/>
          <w:szCs w:val="28"/>
        </w:rPr>
        <w:t>О мерах по обеспечению граждан Российской Федерации доступным и комфортным жильем и повышению качества жилищно-коммун</w:t>
      </w:r>
      <w:r w:rsidR="00224710">
        <w:rPr>
          <w:sz w:val="28"/>
          <w:szCs w:val="28"/>
        </w:rPr>
        <w:t>альных услуг»</w:t>
      </w:r>
      <w:r w:rsidRPr="006861E3">
        <w:rPr>
          <w:sz w:val="28"/>
          <w:szCs w:val="28"/>
        </w:rPr>
        <w:t xml:space="preserve">, </w:t>
      </w:r>
      <w:hyperlink r:id="rId12" w:history="1">
        <w:r w:rsidRPr="006861E3">
          <w:rPr>
            <w:sz w:val="28"/>
            <w:szCs w:val="28"/>
          </w:rPr>
          <w:t>Концепцией</w:t>
        </w:r>
      </w:hyperlink>
      <w:r w:rsidRPr="006861E3">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w:t>
      </w:r>
      <w:r w:rsidR="00224710">
        <w:rPr>
          <w:sz w:val="28"/>
          <w:szCs w:val="28"/>
        </w:rPr>
        <w:t>дерации от 17 ноября 2008 года №</w:t>
      </w:r>
      <w:r w:rsidRPr="006861E3">
        <w:rPr>
          <w:sz w:val="28"/>
          <w:szCs w:val="28"/>
        </w:rPr>
        <w:t xml:space="preserve"> 1662-р; государственной </w:t>
      </w:r>
      <w:hyperlink r:id="rId13" w:history="1">
        <w:r w:rsidRPr="006861E3">
          <w:rPr>
            <w:sz w:val="28"/>
            <w:szCs w:val="28"/>
          </w:rPr>
          <w:t>программой</w:t>
        </w:r>
      </w:hyperlink>
      <w:r w:rsidRPr="006861E3">
        <w:rPr>
          <w:sz w:val="28"/>
          <w:szCs w:val="28"/>
        </w:rPr>
        <w:t xml:space="preserve"> Российской </w:t>
      </w:r>
      <w:r w:rsidR="00224710">
        <w:rPr>
          <w:sz w:val="28"/>
          <w:szCs w:val="28"/>
        </w:rPr>
        <w:t>Федерации «</w:t>
      </w:r>
      <w:r w:rsidRPr="006861E3">
        <w:rPr>
          <w:sz w:val="28"/>
          <w:szCs w:val="28"/>
        </w:rPr>
        <w:t>Обеспечение доступным и комфортным жильем и коммунальными услуга</w:t>
      </w:r>
      <w:r w:rsidR="00224710">
        <w:rPr>
          <w:sz w:val="28"/>
          <w:szCs w:val="28"/>
        </w:rPr>
        <w:t>ми граждан Российской Федерации»</w:t>
      </w:r>
      <w:r w:rsidRPr="006861E3">
        <w:rPr>
          <w:sz w:val="28"/>
          <w:szCs w:val="28"/>
        </w:rPr>
        <w:t>, утвержденной постановлением Правительства Российской Фе</w:t>
      </w:r>
      <w:r w:rsidR="00224710">
        <w:rPr>
          <w:sz w:val="28"/>
          <w:szCs w:val="28"/>
        </w:rPr>
        <w:t>дерации от 15 апреля 2014 года №</w:t>
      </w:r>
      <w:r w:rsidRPr="006861E3">
        <w:rPr>
          <w:sz w:val="28"/>
          <w:szCs w:val="28"/>
        </w:rPr>
        <w:t xml:space="preserve"> 323, Комплексным </w:t>
      </w:r>
      <w:hyperlink r:id="rId14" w:history="1">
        <w:r w:rsidRPr="006861E3">
          <w:rPr>
            <w:sz w:val="28"/>
            <w:szCs w:val="28"/>
          </w:rPr>
          <w:t>планом</w:t>
        </w:r>
      </w:hyperlink>
      <w:r w:rsidRPr="006861E3">
        <w:rPr>
          <w:sz w:val="28"/>
          <w:szCs w:val="28"/>
        </w:rPr>
        <w:t xml:space="preserve"> мероприятий социально-экономического развития Владимирской области на 2013 - 2016 годы, утвержденным постановлением Губернатора Владимирской области от 15</w:t>
      </w:r>
      <w:r w:rsidR="00224710">
        <w:rPr>
          <w:sz w:val="28"/>
          <w:szCs w:val="28"/>
        </w:rPr>
        <w:t>.11.2013 №</w:t>
      </w:r>
      <w:r w:rsidRPr="006861E3">
        <w:rPr>
          <w:sz w:val="28"/>
          <w:szCs w:val="28"/>
        </w:rPr>
        <w:t xml:space="preserve"> 1289.</w:t>
      </w:r>
    </w:p>
    <w:p w:rsidR="00BC6C7A" w:rsidRDefault="00BC6C7A" w:rsidP="00BC6C7A">
      <w:pPr>
        <w:autoSpaceDE w:val="0"/>
        <w:autoSpaceDN w:val="0"/>
        <w:adjustRightInd w:val="0"/>
        <w:ind w:firstLine="540"/>
        <w:jc w:val="both"/>
        <w:rPr>
          <w:sz w:val="28"/>
          <w:szCs w:val="28"/>
        </w:rPr>
      </w:pPr>
      <w:r>
        <w:rPr>
          <w:sz w:val="28"/>
          <w:szCs w:val="28"/>
        </w:rPr>
        <w:t>Целью программы является повышение доступности жилья для населения муниципального образования сельское поселение Филипповское.</w:t>
      </w:r>
    </w:p>
    <w:p w:rsidR="00BC6C7A" w:rsidRDefault="00BC6C7A" w:rsidP="00BC6C7A">
      <w:pPr>
        <w:autoSpaceDE w:val="0"/>
        <w:autoSpaceDN w:val="0"/>
        <w:adjustRightInd w:val="0"/>
        <w:ind w:firstLine="540"/>
        <w:jc w:val="both"/>
        <w:rPr>
          <w:sz w:val="28"/>
          <w:szCs w:val="28"/>
        </w:rPr>
      </w:pPr>
      <w:r>
        <w:rPr>
          <w:sz w:val="28"/>
          <w:szCs w:val="28"/>
        </w:rPr>
        <w:lastRenderedPageBreak/>
        <w:t>Приоритеты соответствуют следующим направлениям реализации приор</w:t>
      </w:r>
      <w:r w:rsidR="00224710">
        <w:rPr>
          <w:sz w:val="28"/>
          <w:szCs w:val="28"/>
        </w:rPr>
        <w:t>итетного национального проекта «</w:t>
      </w:r>
      <w:r>
        <w:rPr>
          <w:sz w:val="28"/>
          <w:szCs w:val="28"/>
        </w:rPr>
        <w:t>Доступное и комф</w:t>
      </w:r>
      <w:r w:rsidR="00224710">
        <w:rPr>
          <w:sz w:val="28"/>
          <w:szCs w:val="28"/>
        </w:rPr>
        <w:t>ортное жилье - гражданам России»</w:t>
      </w:r>
      <w:r>
        <w:rPr>
          <w:sz w:val="28"/>
          <w:szCs w:val="28"/>
        </w:rPr>
        <w:t>:</w:t>
      </w:r>
    </w:p>
    <w:p w:rsidR="00BC6C7A" w:rsidRDefault="00BC6C7A" w:rsidP="00BC6C7A">
      <w:pPr>
        <w:autoSpaceDE w:val="0"/>
        <w:autoSpaceDN w:val="0"/>
        <w:adjustRightInd w:val="0"/>
        <w:ind w:firstLine="540"/>
        <w:jc w:val="both"/>
        <w:rPr>
          <w:sz w:val="28"/>
          <w:szCs w:val="28"/>
        </w:rPr>
      </w:pPr>
      <w:r>
        <w:rPr>
          <w:sz w:val="28"/>
          <w:szCs w:val="28"/>
        </w:rPr>
        <w:t>- стимулирование развития жилищного строительства;</w:t>
      </w:r>
    </w:p>
    <w:p w:rsidR="00BC6C7A" w:rsidRDefault="00BC6C7A" w:rsidP="00BC6C7A">
      <w:pPr>
        <w:autoSpaceDE w:val="0"/>
        <w:autoSpaceDN w:val="0"/>
        <w:adjustRightInd w:val="0"/>
        <w:ind w:firstLine="540"/>
        <w:jc w:val="both"/>
        <w:rPr>
          <w:sz w:val="28"/>
          <w:szCs w:val="28"/>
        </w:rPr>
      </w:pPr>
      <w:r>
        <w:rPr>
          <w:sz w:val="28"/>
          <w:szCs w:val="28"/>
        </w:rPr>
        <w:t>- поддержка платежеспособного спроса на жилье молодых семей;</w:t>
      </w:r>
    </w:p>
    <w:p w:rsidR="00BC6C7A" w:rsidRDefault="00BC6C7A" w:rsidP="00BC6C7A">
      <w:pPr>
        <w:autoSpaceDE w:val="0"/>
        <w:autoSpaceDN w:val="0"/>
        <w:adjustRightInd w:val="0"/>
        <w:ind w:firstLine="540"/>
        <w:jc w:val="both"/>
        <w:rPr>
          <w:sz w:val="28"/>
          <w:szCs w:val="28"/>
        </w:rPr>
      </w:pPr>
      <w:r>
        <w:rPr>
          <w:sz w:val="28"/>
          <w:szCs w:val="28"/>
        </w:rPr>
        <w:t>- выполнение государственных обязательств по обеспечению жильем отдельных категорий граждан.</w:t>
      </w:r>
    </w:p>
    <w:p w:rsidR="00BC6C7A" w:rsidRDefault="00BC6C7A" w:rsidP="00BC6C7A">
      <w:pPr>
        <w:autoSpaceDE w:val="0"/>
        <w:autoSpaceDN w:val="0"/>
        <w:adjustRightInd w:val="0"/>
        <w:ind w:firstLine="540"/>
        <w:jc w:val="both"/>
        <w:rPr>
          <w:sz w:val="28"/>
          <w:szCs w:val="28"/>
        </w:rPr>
      </w:pPr>
      <w:r>
        <w:rPr>
          <w:sz w:val="28"/>
          <w:szCs w:val="28"/>
        </w:rPr>
        <w:t>Приоритетами государственной политики в жилищной сфере, направленными на достижение указанной стратегической цели, являются:</w:t>
      </w:r>
    </w:p>
    <w:p w:rsidR="00BC6C7A" w:rsidRDefault="00BC6C7A" w:rsidP="00BC6C7A">
      <w:pPr>
        <w:autoSpaceDE w:val="0"/>
        <w:autoSpaceDN w:val="0"/>
        <w:adjustRightInd w:val="0"/>
        <w:ind w:firstLine="540"/>
        <w:jc w:val="both"/>
        <w:rPr>
          <w:sz w:val="28"/>
          <w:szCs w:val="28"/>
        </w:rPr>
      </w:pPr>
      <w:r>
        <w:rPr>
          <w:sz w:val="28"/>
          <w:szCs w:val="28"/>
        </w:rPr>
        <w:t>- снижение стоимости 1 кв. метра жилья путем увеличения объема ввода в эксплуатацию жилья экономического класса;</w:t>
      </w:r>
    </w:p>
    <w:p w:rsidR="00BC6C7A" w:rsidRDefault="00BC6C7A" w:rsidP="00BC6C7A">
      <w:pPr>
        <w:autoSpaceDE w:val="0"/>
        <w:autoSpaceDN w:val="0"/>
        <w:adjustRightInd w:val="0"/>
        <w:ind w:firstLine="540"/>
        <w:jc w:val="both"/>
        <w:rPr>
          <w:sz w:val="28"/>
          <w:szCs w:val="28"/>
        </w:rPr>
      </w:pPr>
      <w:r>
        <w:rPr>
          <w:sz w:val="28"/>
          <w:szCs w:val="28"/>
        </w:rPr>
        <w:t>-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w:t>
      </w:r>
    </w:p>
    <w:p w:rsidR="00BC6C7A" w:rsidRDefault="00BC6C7A" w:rsidP="00BC6C7A">
      <w:pPr>
        <w:autoSpaceDE w:val="0"/>
        <w:autoSpaceDN w:val="0"/>
        <w:adjustRightInd w:val="0"/>
        <w:ind w:firstLine="540"/>
        <w:jc w:val="both"/>
        <w:rPr>
          <w:sz w:val="28"/>
          <w:szCs w:val="28"/>
        </w:rPr>
      </w:pPr>
      <w:r>
        <w:rPr>
          <w:sz w:val="28"/>
          <w:szCs w:val="28"/>
        </w:rPr>
        <w:t>- совершенствование условий приобретения жилья на рынке, в том числе с помощью ипотечного кредитования.</w:t>
      </w:r>
    </w:p>
    <w:p w:rsidR="00BC6C7A" w:rsidRDefault="00BC6C7A" w:rsidP="00BC6C7A">
      <w:pPr>
        <w:autoSpaceDE w:val="0"/>
        <w:autoSpaceDN w:val="0"/>
        <w:adjustRightInd w:val="0"/>
        <w:ind w:firstLine="540"/>
        <w:jc w:val="both"/>
        <w:rPr>
          <w:sz w:val="28"/>
          <w:szCs w:val="28"/>
        </w:rPr>
      </w:pPr>
      <w:r>
        <w:rPr>
          <w:sz w:val="28"/>
          <w:szCs w:val="28"/>
        </w:rPr>
        <w:t>Для достижения этой цели предполагается решение следующих задач:</w:t>
      </w:r>
    </w:p>
    <w:p w:rsidR="00BC6C7A" w:rsidRDefault="00BC6C7A" w:rsidP="00BC6C7A">
      <w:pPr>
        <w:autoSpaceDE w:val="0"/>
        <w:autoSpaceDN w:val="0"/>
        <w:adjustRightInd w:val="0"/>
        <w:ind w:firstLine="540"/>
        <w:jc w:val="both"/>
        <w:rPr>
          <w:sz w:val="28"/>
          <w:szCs w:val="28"/>
        </w:rPr>
      </w:pPr>
      <w:r>
        <w:rPr>
          <w:sz w:val="28"/>
          <w:szCs w:val="28"/>
        </w:rPr>
        <w:t>- увеличение объема ввода в эксплуатацию жилья экономического класса;</w:t>
      </w:r>
    </w:p>
    <w:p w:rsidR="00BC6C7A" w:rsidRDefault="00BC6C7A" w:rsidP="00BC6C7A">
      <w:pPr>
        <w:autoSpaceDE w:val="0"/>
        <w:autoSpaceDN w:val="0"/>
        <w:adjustRightInd w:val="0"/>
        <w:ind w:firstLine="540"/>
        <w:jc w:val="both"/>
        <w:rPr>
          <w:sz w:val="28"/>
          <w:szCs w:val="28"/>
        </w:rPr>
      </w:pPr>
      <w:r>
        <w:rPr>
          <w:sz w:val="28"/>
          <w:szCs w:val="28"/>
        </w:rPr>
        <w:t xml:space="preserve">- содействие внедрению новых современных </w:t>
      </w:r>
      <w:proofErr w:type="spellStart"/>
      <w:r>
        <w:rPr>
          <w:sz w:val="28"/>
          <w:szCs w:val="28"/>
        </w:rPr>
        <w:t>энергоэффективных</w:t>
      </w:r>
      <w:proofErr w:type="spellEnd"/>
      <w:r>
        <w:rPr>
          <w:sz w:val="28"/>
          <w:szCs w:val="28"/>
        </w:rPr>
        <w:t xml:space="preserve"> и экологически чистых технологий и материалов, в том числе композитных материалов, выпускаемых предприятиями области, используемых в жилищном строительстве;</w:t>
      </w:r>
    </w:p>
    <w:p w:rsidR="00BC6C7A" w:rsidRDefault="00BC6C7A" w:rsidP="00BC6C7A">
      <w:pPr>
        <w:autoSpaceDE w:val="0"/>
        <w:autoSpaceDN w:val="0"/>
        <w:adjustRightInd w:val="0"/>
        <w:ind w:firstLine="540"/>
        <w:jc w:val="both"/>
        <w:rPr>
          <w:sz w:val="28"/>
          <w:szCs w:val="28"/>
        </w:rPr>
      </w:pPr>
      <w:r>
        <w:rPr>
          <w:sz w:val="28"/>
          <w:szCs w:val="28"/>
        </w:rPr>
        <w:t>- развитие механизмов кредитования жилищного строительства и строительства объектов социальной, транспортной и инженерной инфраструктуры;</w:t>
      </w:r>
    </w:p>
    <w:p w:rsidR="00BC6C7A" w:rsidRDefault="00BC6C7A" w:rsidP="00BC6C7A">
      <w:pPr>
        <w:autoSpaceDE w:val="0"/>
        <w:autoSpaceDN w:val="0"/>
        <w:adjustRightInd w:val="0"/>
        <w:ind w:firstLine="540"/>
        <w:jc w:val="both"/>
        <w:rPr>
          <w:sz w:val="28"/>
          <w:szCs w:val="28"/>
        </w:rPr>
      </w:pPr>
      <w:r>
        <w:rPr>
          <w:sz w:val="28"/>
          <w:szCs w:val="28"/>
        </w:rPr>
        <w:t>- разработка и реализация документов территориального планирования, градостроительного зонирования, документации по планировке территории;</w:t>
      </w:r>
    </w:p>
    <w:p w:rsidR="00BC6C7A" w:rsidRDefault="00BC6C7A" w:rsidP="00BC6C7A">
      <w:pPr>
        <w:autoSpaceDE w:val="0"/>
        <w:autoSpaceDN w:val="0"/>
        <w:adjustRightInd w:val="0"/>
        <w:ind w:firstLine="540"/>
        <w:jc w:val="both"/>
        <w:rPr>
          <w:sz w:val="28"/>
          <w:szCs w:val="28"/>
        </w:rPr>
      </w:pPr>
      <w:r>
        <w:rPr>
          <w:sz w:val="28"/>
          <w:szCs w:val="28"/>
        </w:rPr>
        <w:t>- стимулирование спроса на рынке жилья и развитие механизмов адресной поддержки отдельных категорий граждан;</w:t>
      </w:r>
    </w:p>
    <w:p w:rsidR="00BC6C7A" w:rsidRDefault="00BC6C7A" w:rsidP="00BC6C7A">
      <w:pPr>
        <w:autoSpaceDE w:val="0"/>
        <w:autoSpaceDN w:val="0"/>
        <w:adjustRightInd w:val="0"/>
        <w:ind w:firstLine="540"/>
        <w:jc w:val="both"/>
        <w:rPr>
          <w:sz w:val="28"/>
          <w:szCs w:val="28"/>
        </w:rPr>
      </w:pPr>
      <w:r>
        <w:rPr>
          <w:sz w:val="28"/>
          <w:szCs w:val="28"/>
        </w:rPr>
        <w:t>- выполнение государственных обязательств по обеспечению жильем категорий граждан, установленных законодательством, обеспечение жильем и предоставление государственной поддержки на приобретение жилья молодым семьям;</w:t>
      </w:r>
    </w:p>
    <w:p w:rsidR="00BC6C7A" w:rsidRDefault="00BC6C7A" w:rsidP="00BC6C7A">
      <w:pPr>
        <w:autoSpaceDE w:val="0"/>
        <w:autoSpaceDN w:val="0"/>
        <w:adjustRightInd w:val="0"/>
        <w:ind w:firstLine="540"/>
        <w:jc w:val="both"/>
        <w:rPr>
          <w:sz w:val="28"/>
          <w:szCs w:val="28"/>
        </w:rPr>
      </w:pPr>
      <w:r>
        <w:rPr>
          <w:sz w:val="28"/>
          <w:szCs w:val="28"/>
        </w:rPr>
        <w:t>- совершенствование правового и методологического обеспечения для разработки и реализации мероприятий, направленных на стимулирование частной инициативы граждан в жилищном строительстве.</w:t>
      </w:r>
    </w:p>
    <w:p w:rsidR="00BC6C7A" w:rsidRDefault="00BC6C7A" w:rsidP="00BC6C7A">
      <w:pPr>
        <w:autoSpaceDE w:val="0"/>
        <w:autoSpaceDN w:val="0"/>
        <w:adjustRightInd w:val="0"/>
        <w:ind w:firstLine="540"/>
        <w:jc w:val="both"/>
        <w:rPr>
          <w:sz w:val="28"/>
          <w:szCs w:val="28"/>
        </w:rPr>
      </w:pPr>
      <w:r>
        <w:rPr>
          <w:sz w:val="28"/>
          <w:szCs w:val="28"/>
        </w:rPr>
        <w:t>Основные направления реализации муниципальной программы включают следующие мероприятия:</w:t>
      </w:r>
    </w:p>
    <w:p w:rsidR="00BC6C7A" w:rsidRDefault="00BC6C7A" w:rsidP="00BC6C7A">
      <w:pPr>
        <w:autoSpaceDE w:val="0"/>
        <w:autoSpaceDN w:val="0"/>
        <w:adjustRightInd w:val="0"/>
        <w:ind w:firstLine="540"/>
        <w:jc w:val="both"/>
        <w:rPr>
          <w:sz w:val="28"/>
          <w:szCs w:val="28"/>
        </w:rPr>
      </w:pPr>
      <w:r>
        <w:rPr>
          <w:sz w:val="28"/>
          <w:szCs w:val="28"/>
        </w:rPr>
        <w:t>разработка плана формирования и предоставления земельных участков для жилищного строительства, комплексного освоения земельных участков в целях жилищного строительства, развития застроенных территорий и определение земельных участков под указанные цели;</w:t>
      </w:r>
    </w:p>
    <w:p w:rsidR="00BC6C7A" w:rsidRDefault="00BC6C7A" w:rsidP="00BC6C7A">
      <w:pPr>
        <w:autoSpaceDE w:val="0"/>
        <w:autoSpaceDN w:val="0"/>
        <w:adjustRightInd w:val="0"/>
        <w:ind w:firstLine="540"/>
        <w:jc w:val="both"/>
        <w:rPr>
          <w:sz w:val="28"/>
          <w:szCs w:val="28"/>
        </w:rPr>
      </w:pPr>
      <w:r>
        <w:rPr>
          <w:sz w:val="28"/>
          <w:szCs w:val="28"/>
        </w:rPr>
        <w:t>разработка документов территориального планирования, градостроительного зонирования и по планировке территорий;</w:t>
      </w:r>
    </w:p>
    <w:p w:rsidR="00BC6C7A" w:rsidRDefault="00BC6C7A" w:rsidP="00BC6C7A">
      <w:pPr>
        <w:autoSpaceDE w:val="0"/>
        <w:autoSpaceDN w:val="0"/>
        <w:adjustRightInd w:val="0"/>
        <w:ind w:firstLine="540"/>
        <w:jc w:val="both"/>
        <w:rPr>
          <w:sz w:val="28"/>
          <w:szCs w:val="28"/>
        </w:rPr>
      </w:pPr>
      <w:r>
        <w:rPr>
          <w:sz w:val="28"/>
          <w:szCs w:val="28"/>
        </w:rPr>
        <w:lastRenderedPageBreak/>
        <w:t>реализация и поддержка реализации проектов комплексного освоения территорий или развития застроенных территорий, а также проектов по развитию застроенных территорий;</w:t>
      </w:r>
    </w:p>
    <w:p w:rsidR="00BC6C7A" w:rsidRDefault="00BC6C7A" w:rsidP="00BC6C7A">
      <w:pPr>
        <w:autoSpaceDE w:val="0"/>
        <w:autoSpaceDN w:val="0"/>
        <w:adjustRightInd w:val="0"/>
        <w:ind w:firstLine="540"/>
        <w:jc w:val="both"/>
        <w:rPr>
          <w:sz w:val="28"/>
          <w:szCs w:val="28"/>
        </w:rPr>
      </w:pPr>
      <w:r>
        <w:rPr>
          <w:sz w:val="28"/>
          <w:szCs w:val="28"/>
        </w:rPr>
        <w:t>создание объектов социальной инфраструктуры, инженерной и транспортной инфраструктуры, необходимых для комплексного освоения или развития территории в целях жилищного строительства;</w:t>
      </w:r>
    </w:p>
    <w:p w:rsidR="00BC6C7A" w:rsidRDefault="00BC6C7A" w:rsidP="00BC6C7A">
      <w:pPr>
        <w:autoSpaceDE w:val="0"/>
        <w:autoSpaceDN w:val="0"/>
        <w:adjustRightInd w:val="0"/>
        <w:ind w:firstLine="540"/>
        <w:jc w:val="both"/>
        <w:rPr>
          <w:sz w:val="28"/>
          <w:szCs w:val="28"/>
        </w:rPr>
      </w:pPr>
      <w:r>
        <w:rPr>
          <w:sz w:val="28"/>
          <w:szCs w:val="28"/>
        </w:rPr>
        <w:t xml:space="preserve">стимулирование малоэтажного жилищного строительства, в том числе формирование баз данных типовой проектной документации малоэтажного жилищного строительства, введение упрощенного порядка предоставления земельных участков под малоэтажное жилищное строительство для молодых семей, получающих государственную поддержку в рамках реализации </w:t>
      </w:r>
      <w:hyperlink r:id="rId15" w:history="1">
        <w:r w:rsidRPr="00F16C0C">
          <w:rPr>
            <w:sz w:val="28"/>
            <w:szCs w:val="28"/>
          </w:rPr>
          <w:t>подпрограммы</w:t>
        </w:r>
      </w:hyperlink>
      <w:r w:rsidR="00224710">
        <w:rPr>
          <w:sz w:val="28"/>
          <w:szCs w:val="28"/>
        </w:rPr>
        <w:t xml:space="preserve"> «</w:t>
      </w:r>
      <w:r w:rsidRPr="00F16C0C">
        <w:rPr>
          <w:sz w:val="28"/>
          <w:szCs w:val="28"/>
        </w:rPr>
        <w:t>О</w:t>
      </w:r>
      <w:r w:rsidR="00224710">
        <w:rPr>
          <w:sz w:val="28"/>
          <w:szCs w:val="28"/>
        </w:rPr>
        <w:t>беспечение жильем молодых семей» федеральной целевой программы «Жилище»</w:t>
      </w:r>
      <w:r w:rsidR="0002600F">
        <w:rPr>
          <w:sz w:val="28"/>
          <w:szCs w:val="28"/>
        </w:rPr>
        <w:t xml:space="preserve"> на 2015 - 2020</w:t>
      </w:r>
      <w:r>
        <w:rPr>
          <w:sz w:val="28"/>
          <w:szCs w:val="28"/>
        </w:rPr>
        <w:t xml:space="preserve"> годы, для семей, имеющих право воспользоваться средствами материнского (семейного) капитала в целях улучшения жилищных условий, для граждан, создающих жилищные некоммерческие объединения граждан, в том числе жилищно-строительные кооперативы, для иных категорий граждан, установленных законодательством Владимирской области;</w:t>
      </w:r>
    </w:p>
    <w:p w:rsidR="00BC6C7A" w:rsidRDefault="00BC6C7A" w:rsidP="00BC6C7A">
      <w:pPr>
        <w:autoSpaceDE w:val="0"/>
        <w:autoSpaceDN w:val="0"/>
        <w:adjustRightInd w:val="0"/>
        <w:ind w:firstLine="540"/>
        <w:jc w:val="both"/>
        <w:rPr>
          <w:sz w:val="28"/>
          <w:szCs w:val="28"/>
        </w:rPr>
      </w:pPr>
      <w:r>
        <w:rPr>
          <w:sz w:val="28"/>
          <w:szCs w:val="28"/>
        </w:rPr>
        <w:t>стимулирование частной инициативы граждан, формирование условий для создания жилищных некоммерческих объединений граждан, в том числе жилищно-строительных кооперативов;</w:t>
      </w:r>
    </w:p>
    <w:p w:rsidR="00BC6C7A" w:rsidRDefault="00BC6C7A" w:rsidP="00BC6C7A">
      <w:pPr>
        <w:autoSpaceDE w:val="0"/>
        <w:autoSpaceDN w:val="0"/>
        <w:adjustRightInd w:val="0"/>
        <w:ind w:firstLine="540"/>
        <w:jc w:val="both"/>
        <w:rPr>
          <w:sz w:val="28"/>
          <w:szCs w:val="28"/>
        </w:rPr>
      </w:pPr>
      <w:r>
        <w:rPr>
          <w:sz w:val="28"/>
          <w:szCs w:val="28"/>
        </w:rPr>
        <w:t>стимулирование строительства комфортного жилья, благоустройство территорий - мероприятия, направленные на создание комфортной среды проживания для всех категорий граждан, учитывающей потребности людей с ограниченными возможностями, инвалидов и пожилых граждан;</w:t>
      </w:r>
    </w:p>
    <w:p w:rsidR="00BC6C7A" w:rsidRDefault="00BC6C7A" w:rsidP="00BC6C7A">
      <w:pPr>
        <w:autoSpaceDE w:val="0"/>
        <w:autoSpaceDN w:val="0"/>
        <w:adjustRightInd w:val="0"/>
        <w:ind w:firstLine="540"/>
        <w:jc w:val="both"/>
        <w:rPr>
          <w:sz w:val="28"/>
          <w:szCs w:val="28"/>
        </w:rPr>
      </w:pPr>
      <w:r>
        <w:rPr>
          <w:sz w:val="28"/>
          <w:szCs w:val="28"/>
        </w:rPr>
        <w:t>стимулирование спроса на первичном рынке жилищного строительства, в том числе путем реализации специальных программ и мероприятий ипотечного жилищного кредитования, направленных на приобретение жилья экономического класса гражданами, нуждающимися в улучшении жилищных условий;</w:t>
      </w:r>
    </w:p>
    <w:p w:rsidR="00BC6C7A" w:rsidRDefault="00BC6C7A" w:rsidP="00BC6C7A">
      <w:pPr>
        <w:autoSpaceDE w:val="0"/>
        <w:autoSpaceDN w:val="0"/>
        <w:adjustRightInd w:val="0"/>
        <w:ind w:firstLine="540"/>
        <w:jc w:val="both"/>
        <w:rPr>
          <w:sz w:val="28"/>
          <w:szCs w:val="28"/>
        </w:rPr>
      </w:pPr>
      <w:r>
        <w:rPr>
          <w:sz w:val="28"/>
          <w:szCs w:val="28"/>
        </w:rPr>
        <w:t>осуществление мероприятий по обеспечению жильем семей, имеющих право воспользоваться средствами материнского (семейного) капитала в целях улучшения жилищных условий;</w:t>
      </w:r>
    </w:p>
    <w:p w:rsidR="00BC6C7A" w:rsidRDefault="00BC6C7A" w:rsidP="00BC6C7A">
      <w:pPr>
        <w:autoSpaceDE w:val="0"/>
        <w:autoSpaceDN w:val="0"/>
        <w:adjustRightInd w:val="0"/>
        <w:ind w:firstLine="540"/>
        <w:jc w:val="both"/>
        <w:rPr>
          <w:sz w:val="28"/>
          <w:szCs w:val="28"/>
        </w:rPr>
      </w:pPr>
      <w:r>
        <w:rPr>
          <w:sz w:val="28"/>
          <w:szCs w:val="28"/>
        </w:rPr>
        <w:t>осуществление мероприятий по обеспечению жильем семей, имеющих троих и более детей в возрасте до 18 лет.</w:t>
      </w:r>
    </w:p>
    <w:p w:rsidR="00BC6C7A" w:rsidRDefault="00BC6C7A" w:rsidP="00BC6C7A">
      <w:pPr>
        <w:autoSpaceDE w:val="0"/>
        <w:autoSpaceDN w:val="0"/>
        <w:adjustRightInd w:val="0"/>
        <w:ind w:firstLine="540"/>
        <w:jc w:val="both"/>
        <w:rPr>
          <w:sz w:val="28"/>
          <w:szCs w:val="28"/>
        </w:rPr>
      </w:pPr>
      <w:r>
        <w:rPr>
          <w:sz w:val="28"/>
          <w:szCs w:val="28"/>
        </w:rPr>
        <w:t>К 2020 году планируется достичь следующие показатели:</w:t>
      </w:r>
    </w:p>
    <w:p w:rsidR="00BC6C7A" w:rsidRDefault="00BC6C7A" w:rsidP="00BC6C7A">
      <w:pPr>
        <w:autoSpaceDE w:val="0"/>
        <w:autoSpaceDN w:val="0"/>
        <w:adjustRightInd w:val="0"/>
        <w:ind w:firstLine="540"/>
        <w:jc w:val="both"/>
        <w:rPr>
          <w:sz w:val="28"/>
          <w:szCs w:val="28"/>
        </w:rPr>
      </w:pPr>
      <w:r>
        <w:rPr>
          <w:sz w:val="28"/>
          <w:szCs w:val="28"/>
        </w:rPr>
        <w:t>- увеличение годового объема ввода жилья к 2020 году до 18,5 тыс. кв. метров;</w:t>
      </w:r>
    </w:p>
    <w:p w:rsidR="00BC6C7A" w:rsidRDefault="00BC6C7A" w:rsidP="00BC6C7A">
      <w:pPr>
        <w:autoSpaceDE w:val="0"/>
        <w:autoSpaceDN w:val="0"/>
        <w:adjustRightInd w:val="0"/>
        <w:ind w:firstLine="540"/>
        <w:jc w:val="both"/>
        <w:rPr>
          <w:sz w:val="28"/>
          <w:szCs w:val="28"/>
        </w:rPr>
      </w:pPr>
      <w:r>
        <w:rPr>
          <w:sz w:val="28"/>
          <w:szCs w:val="28"/>
        </w:rPr>
        <w:t>- рост удельного веса введенной общей площади жилых домов по отношению к общей площади жилищного фонда;</w:t>
      </w:r>
    </w:p>
    <w:p w:rsidR="00BC6C7A" w:rsidRDefault="00BC6C7A" w:rsidP="00BC6C7A">
      <w:pPr>
        <w:autoSpaceDE w:val="0"/>
        <w:autoSpaceDN w:val="0"/>
        <w:adjustRightInd w:val="0"/>
        <w:ind w:firstLine="540"/>
        <w:jc w:val="both"/>
        <w:rPr>
          <w:sz w:val="28"/>
          <w:szCs w:val="28"/>
        </w:rPr>
      </w:pPr>
      <w:r>
        <w:rPr>
          <w:sz w:val="28"/>
          <w:szCs w:val="28"/>
        </w:rPr>
        <w:t>- рост уровня обеспеченности населения жильем до 29,0 кв. метров на человека к 2020 году;</w:t>
      </w:r>
    </w:p>
    <w:p w:rsidR="00BC6C7A" w:rsidRDefault="00BC6C7A" w:rsidP="00BC6C7A">
      <w:pPr>
        <w:autoSpaceDE w:val="0"/>
        <w:autoSpaceDN w:val="0"/>
        <w:adjustRightInd w:val="0"/>
        <w:ind w:firstLine="540"/>
        <w:jc w:val="both"/>
        <w:rPr>
          <w:sz w:val="28"/>
          <w:szCs w:val="28"/>
        </w:rPr>
      </w:pPr>
      <w:r>
        <w:rPr>
          <w:sz w:val="28"/>
          <w:szCs w:val="28"/>
        </w:rPr>
        <w:t>- повышение доступности жилья, выражаемое в снижении коэффициента доступности жилья, до 2,5 лет к 2020 году;</w:t>
      </w:r>
    </w:p>
    <w:p w:rsidR="00BC6C7A" w:rsidRDefault="00BC6C7A" w:rsidP="00BC6C7A">
      <w:pPr>
        <w:autoSpaceDE w:val="0"/>
        <w:autoSpaceDN w:val="0"/>
        <w:adjustRightInd w:val="0"/>
        <w:ind w:firstLine="540"/>
        <w:jc w:val="both"/>
        <w:rPr>
          <w:sz w:val="28"/>
          <w:szCs w:val="28"/>
        </w:rPr>
      </w:pPr>
      <w:r>
        <w:rPr>
          <w:sz w:val="28"/>
          <w:szCs w:val="28"/>
        </w:rPr>
        <w:lastRenderedPageBreak/>
        <w:t>- повышение доступности жилья, выражаемое в росте доли семей, имеющих возможность приобрести жилье с помощью собственных и заемных средств, до 50 процентов к 2020 году;</w:t>
      </w:r>
    </w:p>
    <w:p w:rsidR="00BC6C7A" w:rsidRDefault="00BC6C7A" w:rsidP="00BC6C7A">
      <w:pPr>
        <w:autoSpaceDE w:val="0"/>
        <w:autoSpaceDN w:val="0"/>
        <w:adjustRightInd w:val="0"/>
        <w:ind w:firstLine="540"/>
        <w:jc w:val="both"/>
        <w:rPr>
          <w:sz w:val="28"/>
          <w:szCs w:val="28"/>
        </w:rPr>
      </w:pPr>
      <w:r>
        <w:rPr>
          <w:sz w:val="28"/>
          <w:szCs w:val="28"/>
        </w:rPr>
        <w:t>- снижение цены на жилье, в том числе на жилье экономического класса, по отношению к ценам 2015 года на 20%.</w:t>
      </w:r>
    </w:p>
    <w:p w:rsidR="00BC6C7A" w:rsidRDefault="00BC6C7A" w:rsidP="00BC6C7A">
      <w:pPr>
        <w:autoSpaceDE w:val="0"/>
        <w:autoSpaceDN w:val="0"/>
        <w:adjustRightInd w:val="0"/>
        <w:ind w:firstLine="540"/>
        <w:jc w:val="both"/>
        <w:rPr>
          <w:sz w:val="28"/>
          <w:szCs w:val="28"/>
        </w:rPr>
      </w:pPr>
      <w:r>
        <w:rPr>
          <w:sz w:val="28"/>
          <w:szCs w:val="28"/>
        </w:rPr>
        <w:t>Муниципальную программу предполагается реализовать в течение 2016 - 2020 годов.</w:t>
      </w:r>
    </w:p>
    <w:p w:rsidR="00BC6C7A" w:rsidRPr="00992F4B" w:rsidRDefault="00111AEC" w:rsidP="00BC6C7A">
      <w:pPr>
        <w:autoSpaceDE w:val="0"/>
        <w:autoSpaceDN w:val="0"/>
        <w:adjustRightInd w:val="0"/>
        <w:ind w:firstLine="540"/>
        <w:jc w:val="both"/>
        <w:rPr>
          <w:sz w:val="28"/>
          <w:szCs w:val="28"/>
        </w:rPr>
      </w:pPr>
      <w:hyperlink r:id="rId16" w:history="1">
        <w:r w:rsidR="00BC6C7A" w:rsidRPr="00992F4B">
          <w:rPr>
            <w:sz w:val="28"/>
            <w:szCs w:val="28"/>
          </w:rPr>
          <w:t>Сведения</w:t>
        </w:r>
      </w:hyperlink>
      <w:r w:rsidR="00BC6C7A" w:rsidRPr="00992F4B">
        <w:rPr>
          <w:sz w:val="28"/>
          <w:szCs w:val="28"/>
        </w:rPr>
        <w:t xml:space="preserve"> о показателях (индикаторах) Муниципальной программы и подпрограмм, входящих в ее состав, с расшифровкой по го</w:t>
      </w:r>
      <w:r w:rsidR="00BC6C7A">
        <w:rPr>
          <w:sz w:val="28"/>
          <w:szCs w:val="28"/>
        </w:rPr>
        <w:t>дам представлены в приложениях №</w:t>
      </w:r>
      <w:r w:rsidR="00BC6C7A" w:rsidRPr="00992F4B">
        <w:rPr>
          <w:sz w:val="28"/>
          <w:szCs w:val="28"/>
        </w:rPr>
        <w:t xml:space="preserve"> 1 к Муниципальной программе.</w:t>
      </w:r>
    </w:p>
    <w:p w:rsidR="00BC6C7A" w:rsidRDefault="00BC6C7A" w:rsidP="00224710">
      <w:pPr>
        <w:autoSpaceDE w:val="0"/>
        <w:autoSpaceDN w:val="0"/>
        <w:adjustRightInd w:val="0"/>
        <w:ind w:firstLine="540"/>
        <w:jc w:val="both"/>
        <w:rPr>
          <w:color w:val="FF0000"/>
          <w:sz w:val="28"/>
          <w:szCs w:val="28"/>
        </w:rPr>
      </w:pP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p>
    <w:p w:rsidR="00BC6C7A" w:rsidRDefault="00BC6C7A" w:rsidP="00BC6C7A">
      <w:pPr>
        <w:autoSpaceDE w:val="0"/>
        <w:autoSpaceDN w:val="0"/>
        <w:adjustRightInd w:val="0"/>
        <w:ind w:firstLine="540"/>
        <w:jc w:val="center"/>
        <w:rPr>
          <w:sz w:val="28"/>
          <w:szCs w:val="28"/>
        </w:rPr>
      </w:pPr>
      <w:r>
        <w:rPr>
          <w:sz w:val="28"/>
          <w:szCs w:val="28"/>
        </w:rPr>
        <w:t>3</w:t>
      </w:r>
      <w:r w:rsidRPr="007E4910">
        <w:rPr>
          <w:sz w:val="28"/>
          <w:szCs w:val="28"/>
        </w:rPr>
        <w:t>. Обобщенная харак</w:t>
      </w:r>
      <w:r>
        <w:rPr>
          <w:sz w:val="28"/>
          <w:szCs w:val="28"/>
        </w:rPr>
        <w:t>теристика основных мероприятий Муниципальной</w:t>
      </w:r>
      <w:r w:rsidRPr="007E4910">
        <w:rPr>
          <w:sz w:val="28"/>
          <w:szCs w:val="28"/>
        </w:rPr>
        <w:t xml:space="preserve"> программы и входящих в нее подпрограмм</w:t>
      </w:r>
    </w:p>
    <w:p w:rsidR="00BC6C7A" w:rsidRDefault="00BC6C7A" w:rsidP="00BC6C7A">
      <w:pPr>
        <w:autoSpaceDE w:val="0"/>
        <w:autoSpaceDN w:val="0"/>
        <w:adjustRightInd w:val="0"/>
        <w:ind w:firstLine="540"/>
        <w:jc w:val="both"/>
        <w:rPr>
          <w:sz w:val="28"/>
          <w:szCs w:val="28"/>
        </w:rPr>
      </w:pPr>
    </w:p>
    <w:p w:rsidR="00BC6C7A" w:rsidRDefault="00BC6C7A" w:rsidP="00BC6C7A">
      <w:pPr>
        <w:autoSpaceDE w:val="0"/>
        <w:autoSpaceDN w:val="0"/>
        <w:adjustRightInd w:val="0"/>
        <w:ind w:firstLine="540"/>
        <w:jc w:val="both"/>
        <w:rPr>
          <w:sz w:val="28"/>
          <w:szCs w:val="28"/>
        </w:rPr>
      </w:pPr>
      <w:r>
        <w:rPr>
          <w:sz w:val="28"/>
          <w:szCs w:val="28"/>
        </w:rPr>
        <w:t>Механизм реализации программы состоит в согласованном нормативно-правовом, финансовом и организационном обеспечении реализации комплекса предусматриваемых программой мероприятий на уровне органов исполнительной власти Владимирской области и органов местного самоуправления района и поселения.</w:t>
      </w:r>
    </w:p>
    <w:p w:rsidR="00BC6C7A" w:rsidRDefault="00BC6C7A" w:rsidP="00BC6C7A">
      <w:pPr>
        <w:autoSpaceDE w:val="0"/>
        <w:autoSpaceDN w:val="0"/>
        <w:adjustRightInd w:val="0"/>
        <w:ind w:firstLine="540"/>
        <w:jc w:val="both"/>
        <w:rPr>
          <w:sz w:val="28"/>
          <w:szCs w:val="28"/>
        </w:rPr>
      </w:pPr>
      <w:r>
        <w:rPr>
          <w:sz w:val="28"/>
          <w:szCs w:val="28"/>
        </w:rPr>
        <w:t>В рамках решения задачи по созданию условий для роста предложения на рынке жилья, соответствующего потребностям различных категорий граждан, проживающих на территории поселения, предусматривается реализация следующих основных мероприятий.</w:t>
      </w:r>
    </w:p>
    <w:p w:rsidR="00BC6C7A" w:rsidRDefault="00BC6C7A" w:rsidP="00BC6C7A">
      <w:pPr>
        <w:autoSpaceDE w:val="0"/>
        <w:autoSpaceDN w:val="0"/>
        <w:adjustRightInd w:val="0"/>
        <w:ind w:firstLine="540"/>
        <w:jc w:val="both"/>
        <w:rPr>
          <w:sz w:val="28"/>
          <w:szCs w:val="28"/>
        </w:rPr>
      </w:pPr>
      <w:r>
        <w:rPr>
          <w:sz w:val="28"/>
          <w:szCs w:val="28"/>
        </w:rPr>
        <w:t>В целях создания условий для развития в поселении жилищного строительства необходимо осуществить следующие мероприятия:</w:t>
      </w:r>
    </w:p>
    <w:p w:rsidR="00BC6C7A" w:rsidRDefault="00BC6C7A" w:rsidP="00BC6C7A">
      <w:pPr>
        <w:autoSpaceDE w:val="0"/>
        <w:autoSpaceDN w:val="0"/>
        <w:adjustRightInd w:val="0"/>
        <w:ind w:firstLine="540"/>
        <w:jc w:val="both"/>
        <w:rPr>
          <w:sz w:val="28"/>
          <w:szCs w:val="28"/>
        </w:rPr>
      </w:pPr>
      <w:r>
        <w:rPr>
          <w:sz w:val="28"/>
          <w:szCs w:val="28"/>
        </w:rPr>
        <w:t>- обеспечивать формирование земельных участков для жилищного строительства из состава земель муниципальной, государственной (не разграниченной);</w:t>
      </w:r>
    </w:p>
    <w:p w:rsidR="00BC6C7A" w:rsidRDefault="00BC6C7A" w:rsidP="00BC6C7A">
      <w:pPr>
        <w:autoSpaceDE w:val="0"/>
        <w:autoSpaceDN w:val="0"/>
        <w:adjustRightInd w:val="0"/>
        <w:ind w:firstLine="540"/>
        <w:jc w:val="both"/>
        <w:rPr>
          <w:sz w:val="28"/>
          <w:szCs w:val="28"/>
        </w:rPr>
      </w:pPr>
      <w:r>
        <w:rPr>
          <w:sz w:val="28"/>
          <w:szCs w:val="28"/>
        </w:rPr>
        <w:t>- отдавать приоритет при формировании земельных участков комплексному освоению территорий в целях жилищного строительства;</w:t>
      </w:r>
    </w:p>
    <w:p w:rsidR="00BC6C7A" w:rsidRDefault="00BC6C7A" w:rsidP="00BC6C7A">
      <w:pPr>
        <w:autoSpaceDE w:val="0"/>
        <w:autoSpaceDN w:val="0"/>
        <w:adjustRightInd w:val="0"/>
        <w:ind w:firstLine="540"/>
        <w:jc w:val="both"/>
        <w:rPr>
          <w:sz w:val="28"/>
          <w:szCs w:val="28"/>
        </w:rPr>
      </w:pPr>
      <w:r>
        <w:rPr>
          <w:sz w:val="28"/>
          <w:szCs w:val="28"/>
        </w:rPr>
        <w:t>- размещать на официальном сайте администрации поселения информацию о земельных участках, которые планируются для жилищного строительства;</w:t>
      </w:r>
    </w:p>
    <w:p w:rsidR="00BC6C7A" w:rsidRDefault="00BC6C7A" w:rsidP="00BC6C7A">
      <w:pPr>
        <w:autoSpaceDE w:val="0"/>
        <w:autoSpaceDN w:val="0"/>
        <w:adjustRightInd w:val="0"/>
        <w:ind w:firstLine="540"/>
        <w:jc w:val="both"/>
        <w:rPr>
          <w:sz w:val="28"/>
          <w:szCs w:val="28"/>
        </w:rPr>
      </w:pPr>
      <w:r>
        <w:rPr>
          <w:sz w:val="28"/>
          <w:szCs w:val="28"/>
        </w:rPr>
        <w:t>- принимать необходимые меры по обустройству земельных участков, планируемых для комплексного жилищного строительства, инженерной и транспортной инфраструктурой.</w:t>
      </w:r>
    </w:p>
    <w:p w:rsidR="00BC6C7A" w:rsidRDefault="00BC6C7A" w:rsidP="00BC6C7A">
      <w:pPr>
        <w:autoSpaceDE w:val="0"/>
        <w:autoSpaceDN w:val="0"/>
        <w:adjustRightInd w:val="0"/>
        <w:ind w:firstLine="540"/>
        <w:jc w:val="both"/>
        <w:rPr>
          <w:sz w:val="28"/>
          <w:szCs w:val="28"/>
        </w:rPr>
      </w:pPr>
      <w:r>
        <w:rPr>
          <w:sz w:val="28"/>
          <w:szCs w:val="28"/>
        </w:rPr>
        <w:t>Прогнозируемая структура ввода жилья в поселении определяет соотношение между строительством многоквартирного жилого фонда и малоэтажного индивидуального жилья в период действия программы как 5% на 95% в среднесрочной перспективе до 2020 года.</w:t>
      </w:r>
    </w:p>
    <w:p w:rsidR="00BC6C7A" w:rsidRDefault="00BC6C7A" w:rsidP="00BC6C7A">
      <w:pPr>
        <w:autoSpaceDE w:val="0"/>
        <w:autoSpaceDN w:val="0"/>
        <w:adjustRightInd w:val="0"/>
        <w:ind w:firstLine="540"/>
        <w:jc w:val="both"/>
        <w:rPr>
          <w:sz w:val="28"/>
          <w:szCs w:val="28"/>
        </w:rPr>
      </w:pPr>
      <w:r>
        <w:rPr>
          <w:sz w:val="28"/>
          <w:szCs w:val="28"/>
        </w:rPr>
        <w:t xml:space="preserve">Учитывая невозможность решения вопроса обеспечения жилой застройки инженерными сетями полностью ни за счет средств бюджетов всех уровней, ни за счет средств застройщиков (автоматический перенос затрат на строительство сетей на стоимость жилья и тем самым резкое снижение его доступности для населения), предполагается разделение стоимости </w:t>
      </w:r>
      <w:r>
        <w:rPr>
          <w:sz w:val="28"/>
          <w:szCs w:val="28"/>
        </w:rPr>
        <w:lastRenderedPageBreak/>
        <w:t>строительства жилья и стоимости строительства инженерных сетей. Строительство объектов коммунальной инфраструктуры будет осуществляться организациями коммунального комплекса - сетевыми компаниями с их последующей эксплуатацией. Окупаемость их затрат на строительство достигается путем формирования и защиты инвестиционных программ развития, взимания с потребителей платы за подключение (технологическое присоединение) к построенным объектам, а также включения инвестиционной составляющей в надбавку к тарифу на оказание жилищно-коммунальных услуг.</w:t>
      </w:r>
    </w:p>
    <w:p w:rsidR="00BC6C7A" w:rsidRDefault="00BC6C7A" w:rsidP="00BC6C7A">
      <w:pPr>
        <w:autoSpaceDE w:val="0"/>
        <w:autoSpaceDN w:val="0"/>
        <w:adjustRightInd w:val="0"/>
        <w:ind w:firstLine="540"/>
        <w:jc w:val="both"/>
        <w:rPr>
          <w:sz w:val="28"/>
          <w:szCs w:val="28"/>
        </w:rPr>
      </w:pPr>
      <w:r>
        <w:rPr>
          <w:sz w:val="28"/>
          <w:szCs w:val="28"/>
        </w:rPr>
        <w:t xml:space="preserve">В рамках реализации механизмов </w:t>
      </w:r>
      <w:proofErr w:type="spellStart"/>
      <w:r>
        <w:rPr>
          <w:sz w:val="28"/>
          <w:szCs w:val="28"/>
        </w:rPr>
        <w:t>частно</w:t>
      </w:r>
      <w:proofErr w:type="spellEnd"/>
      <w:r>
        <w:rPr>
          <w:sz w:val="28"/>
          <w:szCs w:val="28"/>
        </w:rPr>
        <w:t>-государственного партнерства и осуществления проектов комплексного освоения и развития территорий под жилищное строительство планируется апробирование механизма заключения с инвесторами договоров "полного цикла", т.е. строительства объектов инфраструктуры (автомобильные дороги, инженерные сети) с последующей эксплуатацией на 10 - 15 лет. При этом конкурсы на отбор застройщиков будут включать в себя окончательную цену строительства объекта и его эксплуатации.</w:t>
      </w:r>
    </w:p>
    <w:p w:rsidR="00BC6C7A" w:rsidRDefault="00BC6C7A" w:rsidP="00BC6C7A">
      <w:pPr>
        <w:autoSpaceDE w:val="0"/>
        <w:autoSpaceDN w:val="0"/>
        <w:adjustRightInd w:val="0"/>
        <w:ind w:firstLine="540"/>
        <w:jc w:val="both"/>
        <w:rPr>
          <w:sz w:val="28"/>
          <w:szCs w:val="28"/>
        </w:rPr>
      </w:pPr>
      <w:r>
        <w:rPr>
          <w:sz w:val="28"/>
          <w:szCs w:val="28"/>
        </w:rPr>
        <w:t>Для развития индивидуального жилищного строительства предусматриваются дополнительные меры, направленные на инфраструктурное обеспечение застраиваемых земельных участков.</w:t>
      </w:r>
    </w:p>
    <w:p w:rsidR="00BC6C7A" w:rsidRPr="007E4910" w:rsidRDefault="00BC6C7A" w:rsidP="00224710">
      <w:pPr>
        <w:autoSpaceDE w:val="0"/>
        <w:autoSpaceDN w:val="0"/>
        <w:adjustRightInd w:val="0"/>
        <w:ind w:firstLine="540"/>
        <w:jc w:val="both"/>
        <w:rPr>
          <w:sz w:val="28"/>
          <w:szCs w:val="28"/>
        </w:rPr>
      </w:pPr>
      <w:r>
        <w:rPr>
          <w:sz w:val="28"/>
          <w:szCs w:val="28"/>
        </w:rPr>
        <w:t xml:space="preserve">Потребность строительства социальной и инженерной инфраструктуры должна определяться в соответствии с Генеральным планом и Правила землепользования и застройки.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E4910">
        <w:rPr>
          <w:sz w:val="28"/>
          <w:szCs w:val="28"/>
        </w:rPr>
        <w:t>В рамках решения задачи по созданию условий для роста предложения на рынке жилья, соответствующего потребностям различных категорий граждан, п</w:t>
      </w:r>
      <w:r>
        <w:rPr>
          <w:sz w:val="28"/>
          <w:szCs w:val="28"/>
        </w:rPr>
        <w:t>роживающих на территории муниципального образования сельское поселение Филипповское</w:t>
      </w:r>
      <w:r w:rsidRPr="007E4910">
        <w:rPr>
          <w:sz w:val="28"/>
          <w:szCs w:val="28"/>
        </w:rPr>
        <w:t xml:space="preserve">, предусматривается реализация следующих основных мероприятий, реализуемых в рамках </w:t>
      </w:r>
      <w:r>
        <w:rPr>
          <w:sz w:val="28"/>
          <w:szCs w:val="28"/>
        </w:rPr>
        <w:t>подпрограмм, входящих в состав Муниципальной</w:t>
      </w:r>
      <w:r w:rsidRPr="007E4910">
        <w:rPr>
          <w:sz w:val="28"/>
          <w:szCs w:val="28"/>
        </w:rPr>
        <w:t xml:space="preserve"> программы.</w:t>
      </w:r>
    </w:p>
    <w:p w:rsidR="00BC6C7A" w:rsidRPr="007E4910" w:rsidRDefault="00BC6C7A" w:rsidP="00BC6C7A">
      <w:pPr>
        <w:keepNext/>
        <w:autoSpaceDE w:val="0"/>
        <w:autoSpaceDN w:val="0"/>
        <w:adjustRightInd w:val="0"/>
        <w:ind w:firstLine="540"/>
        <w:jc w:val="both"/>
        <w:rPr>
          <w:sz w:val="28"/>
          <w:szCs w:val="28"/>
        </w:rPr>
      </w:pPr>
    </w:p>
    <w:p w:rsidR="00BC6C7A" w:rsidRPr="00C074FB" w:rsidRDefault="00BC6C7A" w:rsidP="00BC6C7A">
      <w:pPr>
        <w:keepNext/>
        <w:ind w:firstLine="709"/>
        <w:jc w:val="center"/>
        <w:rPr>
          <w:sz w:val="28"/>
          <w:szCs w:val="28"/>
          <w:u w:val="single"/>
        </w:rPr>
      </w:pPr>
      <w:r w:rsidRPr="00C074FB">
        <w:rPr>
          <w:sz w:val="28"/>
          <w:szCs w:val="28"/>
          <w:u w:val="single"/>
        </w:rPr>
        <w:t xml:space="preserve">Подпрограмма «Обеспечение жильем молодых семей </w:t>
      </w:r>
      <w:r>
        <w:rPr>
          <w:sz w:val="28"/>
          <w:szCs w:val="28"/>
          <w:u w:val="single"/>
        </w:rPr>
        <w:t>муниципального образования сельское поселение Филипповское»</w:t>
      </w:r>
    </w:p>
    <w:p w:rsidR="00BC6C7A" w:rsidRPr="00C074FB" w:rsidRDefault="00BC6C7A" w:rsidP="00BC6C7A">
      <w:pPr>
        <w:keepNext/>
        <w:autoSpaceDE w:val="0"/>
        <w:autoSpaceDN w:val="0"/>
        <w:adjustRightInd w:val="0"/>
        <w:jc w:val="center"/>
        <w:rPr>
          <w:sz w:val="28"/>
          <w:szCs w:val="28"/>
          <w:u w:val="single"/>
        </w:rPr>
      </w:pPr>
    </w:p>
    <w:p w:rsidR="00BC6C7A" w:rsidRPr="00C074FB" w:rsidRDefault="00BC6C7A" w:rsidP="00BC6C7A">
      <w:pPr>
        <w:keepNext/>
        <w:autoSpaceDE w:val="0"/>
        <w:autoSpaceDN w:val="0"/>
        <w:adjustRightInd w:val="0"/>
        <w:ind w:firstLine="540"/>
        <w:jc w:val="both"/>
        <w:rPr>
          <w:sz w:val="28"/>
          <w:szCs w:val="28"/>
        </w:rPr>
      </w:pPr>
      <w:r w:rsidRPr="00C074FB">
        <w:rPr>
          <w:sz w:val="28"/>
          <w:szCs w:val="28"/>
        </w:rPr>
        <w:t>В рамках реализации Подпрограммы планируется осуществление следующих мероприятий:</w:t>
      </w:r>
    </w:p>
    <w:p w:rsidR="00BC6C7A" w:rsidRPr="00C074FB" w:rsidRDefault="00BC6C7A" w:rsidP="00BC6C7A">
      <w:pPr>
        <w:keepNext/>
        <w:autoSpaceDE w:val="0"/>
        <w:autoSpaceDN w:val="0"/>
        <w:adjustRightInd w:val="0"/>
        <w:ind w:firstLine="540"/>
        <w:jc w:val="both"/>
        <w:rPr>
          <w:sz w:val="28"/>
          <w:szCs w:val="28"/>
        </w:rPr>
      </w:pPr>
      <w:r w:rsidRPr="00C074FB">
        <w:rPr>
          <w:sz w:val="28"/>
          <w:szCs w:val="28"/>
        </w:rPr>
        <w:t>- разработка и внедрение правовых, финансовых и организационных механизмов оказания государственной поддержки молодым семьям по приобретению (строительству) жилья либо улучшению жилищных условий;</w:t>
      </w:r>
    </w:p>
    <w:p w:rsidR="00BC6C7A" w:rsidRPr="00C074FB" w:rsidRDefault="00BC6C7A" w:rsidP="00BC6C7A">
      <w:pPr>
        <w:keepNext/>
        <w:autoSpaceDE w:val="0"/>
        <w:autoSpaceDN w:val="0"/>
        <w:adjustRightInd w:val="0"/>
        <w:ind w:firstLine="540"/>
        <w:jc w:val="both"/>
        <w:rPr>
          <w:sz w:val="28"/>
          <w:szCs w:val="28"/>
        </w:rPr>
      </w:pPr>
      <w:r w:rsidRPr="00C074FB">
        <w:rPr>
          <w:sz w:val="28"/>
          <w:szCs w:val="28"/>
        </w:rPr>
        <w:t>- оказание за счет средств федерального и областного бюджетов поддержки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BC6C7A" w:rsidRPr="00C074FB" w:rsidRDefault="00BC6C7A" w:rsidP="00BC6C7A">
      <w:pPr>
        <w:keepNext/>
        <w:autoSpaceDE w:val="0"/>
        <w:autoSpaceDN w:val="0"/>
        <w:adjustRightInd w:val="0"/>
        <w:ind w:firstLine="540"/>
        <w:jc w:val="both"/>
        <w:rPr>
          <w:sz w:val="28"/>
          <w:szCs w:val="28"/>
        </w:rPr>
      </w:pPr>
      <w:r w:rsidRPr="00C074FB">
        <w:rPr>
          <w:sz w:val="28"/>
          <w:szCs w:val="28"/>
        </w:rPr>
        <w:t>- пропаганда новых приоритетов демографического поведения молодого населения, связанных с укреплением семейных отношений и многодетностью.</w:t>
      </w:r>
    </w:p>
    <w:p w:rsidR="00BC6C7A" w:rsidRPr="00C074FB" w:rsidRDefault="00BC6C7A" w:rsidP="00BC6C7A">
      <w:pPr>
        <w:keepNext/>
        <w:autoSpaceDE w:val="0"/>
        <w:autoSpaceDN w:val="0"/>
        <w:adjustRightInd w:val="0"/>
        <w:ind w:firstLine="540"/>
        <w:jc w:val="both"/>
        <w:rPr>
          <w:sz w:val="28"/>
          <w:szCs w:val="28"/>
        </w:rPr>
      </w:pPr>
      <w:r>
        <w:rPr>
          <w:sz w:val="28"/>
          <w:szCs w:val="28"/>
        </w:rPr>
        <w:t>Срок реализации - 2016</w:t>
      </w:r>
      <w:r w:rsidRPr="00C074FB">
        <w:rPr>
          <w:sz w:val="28"/>
          <w:szCs w:val="28"/>
        </w:rPr>
        <w:t xml:space="preserve"> - 2020 годы.</w:t>
      </w:r>
    </w:p>
    <w:p w:rsidR="00BC6C7A" w:rsidRPr="00C074FB" w:rsidRDefault="00BC6C7A" w:rsidP="00BC6C7A">
      <w:pPr>
        <w:keepNext/>
        <w:autoSpaceDE w:val="0"/>
        <w:autoSpaceDN w:val="0"/>
        <w:adjustRightInd w:val="0"/>
        <w:ind w:firstLine="540"/>
        <w:jc w:val="both"/>
        <w:rPr>
          <w:sz w:val="28"/>
          <w:szCs w:val="28"/>
        </w:rPr>
      </w:pPr>
      <w:r w:rsidRPr="00C074FB">
        <w:rPr>
          <w:sz w:val="28"/>
          <w:szCs w:val="28"/>
        </w:rPr>
        <w:t>Реализация данных мероприятий обеспечить создание условий для повышения уровня обеспеченности жильем молодых семей, привлечение в жилищную сферу внебюджетных источников, в том числе финансовых средств молодых семей, создание механизмов оказания государственной поддержки молодым семьям в решении жилищного вопроса, развитие и закрепление положительных демографических тенденций, укрепление семейных отношений в молодежной среде и повышение авторитета многодетности.</w:t>
      </w:r>
    </w:p>
    <w:p w:rsidR="00BC6C7A" w:rsidRDefault="00BC6C7A" w:rsidP="00BC6C7A">
      <w:pPr>
        <w:keepNext/>
        <w:ind w:firstLine="709"/>
        <w:jc w:val="center"/>
        <w:rPr>
          <w:sz w:val="28"/>
          <w:szCs w:val="28"/>
          <w:u w:val="single"/>
        </w:rPr>
      </w:pPr>
    </w:p>
    <w:p w:rsidR="00BC6C7A" w:rsidRPr="00770B29" w:rsidRDefault="00BC6C7A" w:rsidP="00BC6C7A">
      <w:pPr>
        <w:keepNext/>
        <w:autoSpaceDE w:val="0"/>
        <w:autoSpaceDN w:val="0"/>
        <w:adjustRightInd w:val="0"/>
        <w:jc w:val="center"/>
        <w:rPr>
          <w:sz w:val="28"/>
          <w:szCs w:val="28"/>
        </w:rPr>
      </w:pPr>
      <w:r w:rsidRPr="00770B29">
        <w:rPr>
          <w:sz w:val="28"/>
          <w:szCs w:val="28"/>
        </w:rPr>
        <w:t>4. Ресурсное обеспечение Муниципальной программы</w:t>
      </w:r>
    </w:p>
    <w:p w:rsidR="00BC6C7A" w:rsidRDefault="00BC6C7A" w:rsidP="00BC6C7A">
      <w:pPr>
        <w:keepNext/>
        <w:autoSpaceDE w:val="0"/>
        <w:autoSpaceDN w:val="0"/>
        <w:adjustRightInd w:val="0"/>
        <w:ind w:firstLine="540"/>
        <w:jc w:val="both"/>
        <w:rPr>
          <w:sz w:val="28"/>
          <w:szCs w:val="28"/>
        </w:rPr>
      </w:pPr>
    </w:p>
    <w:p w:rsidR="00BC6C7A" w:rsidRPr="005138E5" w:rsidRDefault="00BC6C7A" w:rsidP="00224710">
      <w:pPr>
        <w:autoSpaceDE w:val="0"/>
        <w:autoSpaceDN w:val="0"/>
        <w:adjustRightInd w:val="0"/>
        <w:ind w:firstLine="540"/>
        <w:jc w:val="both"/>
        <w:rPr>
          <w:sz w:val="28"/>
          <w:szCs w:val="28"/>
        </w:rPr>
      </w:pPr>
      <w:r w:rsidRPr="005138E5">
        <w:rPr>
          <w:sz w:val="28"/>
          <w:szCs w:val="28"/>
        </w:rPr>
        <w:t>Расходы Муниципальной программы формируются за счет средств федерального бюджета, областного, местного бюджета и средств внебюджетных источников.</w:t>
      </w:r>
      <w:r w:rsidRPr="005138E5">
        <w:rPr>
          <w:sz w:val="28"/>
          <w:szCs w:val="28"/>
        </w:rPr>
        <w:tab/>
      </w:r>
      <w:r w:rsidRPr="005138E5">
        <w:rPr>
          <w:sz w:val="28"/>
          <w:szCs w:val="28"/>
        </w:rPr>
        <w:tab/>
      </w:r>
      <w:r w:rsidRPr="005138E5">
        <w:rPr>
          <w:sz w:val="28"/>
          <w:szCs w:val="28"/>
        </w:rPr>
        <w:tab/>
      </w:r>
      <w:r w:rsidRPr="005138E5">
        <w:rPr>
          <w:sz w:val="28"/>
          <w:szCs w:val="28"/>
        </w:rPr>
        <w:tab/>
      </w:r>
      <w:r w:rsidRPr="005138E5">
        <w:rPr>
          <w:sz w:val="28"/>
          <w:szCs w:val="28"/>
        </w:rPr>
        <w:tab/>
      </w:r>
      <w:r w:rsidRPr="005138E5">
        <w:rPr>
          <w:sz w:val="28"/>
          <w:szCs w:val="28"/>
        </w:rPr>
        <w:tab/>
      </w:r>
      <w:r w:rsidRPr="005138E5">
        <w:rPr>
          <w:sz w:val="28"/>
          <w:szCs w:val="28"/>
        </w:rPr>
        <w:tab/>
      </w:r>
      <w:r w:rsidRPr="005138E5">
        <w:rPr>
          <w:sz w:val="28"/>
          <w:szCs w:val="28"/>
        </w:rPr>
        <w:tab/>
        <w:t xml:space="preserve">Общий объем финансирования программы в 2016 – 2020 годах </w:t>
      </w:r>
      <w:proofErr w:type="gramStart"/>
      <w:r w:rsidRPr="005138E5">
        <w:rPr>
          <w:sz w:val="28"/>
          <w:szCs w:val="28"/>
        </w:rPr>
        <w:t>составит:</w:t>
      </w:r>
      <w:r w:rsidRPr="005138E5">
        <w:rPr>
          <w:sz w:val="28"/>
          <w:szCs w:val="28"/>
        </w:rPr>
        <w:tab/>
      </w:r>
      <w:proofErr w:type="gramEnd"/>
      <w:r w:rsidRPr="005138E5">
        <w:rPr>
          <w:sz w:val="28"/>
          <w:szCs w:val="28"/>
        </w:rPr>
        <w:tab/>
      </w:r>
      <w:r w:rsidRPr="005138E5">
        <w:rPr>
          <w:sz w:val="28"/>
          <w:szCs w:val="28"/>
        </w:rPr>
        <w:tab/>
      </w:r>
      <w:r w:rsidRPr="005138E5">
        <w:rPr>
          <w:sz w:val="28"/>
          <w:szCs w:val="28"/>
        </w:rPr>
        <w:tab/>
      </w:r>
      <w:r w:rsidRPr="005138E5">
        <w:rPr>
          <w:sz w:val="28"/>
          <w:szCs w:val="28"/>
        </w:rPr>
        <w:tab/>
      </w:r>
      <w:r w:rsidRPr="005138E5">
        <w:rPr>
          <w:sz w:val="28"/>
          <w:szCs w:val="28"/>
        </w:rPr>
        <w:tab/>
      </w:r>
      <w:r w:rsidRPr="005138E5">
        <w:rPr>
          <w:sz w:val="28"/>
          <w:szCs w:val="28"/>
        </w:rPr>
        <w:tab/>
      </w:r>
      <w:r w:rsidRPr="005138E5">
        <w:rPr>
          <w:sz w:val="28"/>
          <w:szCs w:val="28"/>
        </w:rPr>
        <w:tab/>
      </w:r>
      <w:r w:rsidRPr="005138E5">
        <w:rPr>
          <w:sz w:val="28"/>
          <w:szCs w:val="28"/>
        </w:rPr>
        <w:tab/>
      </w:r>
      <w:r w:rsidRPr="005138E5">
        <w:rPr>
          <w:sz w:val="28"/>
          <w:szCs w:val="28"/>
        </w:rPr>
        <w:tab/>
      </w:r>
      <w:r w:rsidRPr="005138E5">
        <w:rPr>
          <w:sz w:val="28"/>
          <w:szCs w:val="28"/>
        </w:rPr>
        <w:tab/>
      </w:r>
      <w:r w:rsidRPr="005138E5">
        <w:rPr>
          <w:sz w:val="28"/>
          <w:szCs w:val="28"/>
        </w:rPr>
        <w:tab/>
      </w:r>
      <w:r w:rsidRPr="005138E5">
        <w:rPr>
          <w:sz w:val="28"/>
          <w:szCs w:val="28"/>
        </w:rPr>
        <w:tab/>
      </w:r>
      <w:r w:rsidR="001F1D27">
        <w:rPr>
          <w:sz w:val="28"/>
          <w:szCs w:val="28"/>
        </w:rPr>
        <w:t>за счет бюджетных</w:t>
      </w:r>
      <w:bookmarkStart w:id="5" w:name="_GoBack"/>
      <w:bookmarkEnd w:id="5"/>
      <w:r w:rsidRPr="005138E5">
        <w:rPr>
          <w:sz w:val="28"/>
          <w:szCs w:val="28"/>
        </w:rPr>
        <w:t xml:space="preserve"> источников финансирования -  </w:t>
      </w:r>
      <w:r w:rsidR="0002600F" w:rsidRPr="005138E5">
        <w:rPr>
          <w:sz w:val="28"/>
          <w:szCs w:val="28"/>
        </w:rPr>
        <w:t xml:space="preserve"> 8487,6 </w:t>
      </w:r>
      <w:r w:rsidRPr="005138E5">
        <w:rPr>
          <w:sz w:val="28"/>
          <w:szCs w:val="28"/>
        </w:rPr>
        <w:t xml:space="preserve">тыс. рублей </w:t>
      </w:r>
      <w:r w:rsidRPr="005138E5">
        <w:rPr>
          <w:sz w:val="28"/>
          <w:szCs w:val="28"/>
        </w:rPr>
        <w:tab/>
      </w:r>
      <w:r w:rsidRPr="005138E5">
        <w:rPr>
          <w:sz w:val="28"/>
          <w:szCs w:val="28"/>
        </w:rPr>
        <w:tab/>
      </w:r>
      <w:r w:rsidRPr="005138E5">
        <w:rPr>
          <w:sz w:val="28"/>
          <w:szCs w:val="28"/>
        </w:rPr>
        <w:tab/>
        <w:t>в том числе:</w:t>
      </w:r>
    </w:p>
    <w:p w:rsidR="00BC6C7A" w:rsidRPr="005138E5" w:rsidRDefault="00BC6C7A" w:rsidP="00BC6C7A">
      <w:pPr>
        <w:keepNext/>
        <w:jc w:val="both"/>
        <w:rPr>
          <w:sz w:val="28"/>
          <w:szCs w:val="28"/>
        </w:rPr>
      </w:pPr>
      <w:r w:rsidRPr="005138E5">
        <w:rPr>
          <w:sz w:val="28"/>
          <w:szCs w:val="28"/>
        </w:rPr>
        <w:t xml:space="preserve">        </w:t>
      </w:r>
      <w:r w:rsidR="00224710">
        <w:rPr>
          <w:sz w:val="28"/>
          <w:szCs w:val="28"/>
        </w:rPr>
        <w:t xml:space="preserve"> </w:t>
      </w:r>
      <w:r w:rsidRPr="005138E5">
        <w:rPr>
          <w:sz w:val="28"/>
          <w:szCs w:val="28"/>
        </w:rPr>
        <w:t xml:space="preserve"> за счет средств федерального бюджета – </w:t>
      </w:r>
      <w:r w:rsidR="0002600F" w:rsidRPr="005138E5">
        <w:rPr>
          <w:sz w:val="28"/>
          <w:szCs w:val="28"/>
        </w:rPr>
        <w:t>2888,7</w:t>
      </w:r>
      <w:r w:rsidRPr="005138E5">
        <w:rPr>
          <w:sz w:val="28"/>
          <w:szCs w:val="28"/>
        </w:rPr>
        <w:t xml:space="preserve"> тыс. рублей; </w:t>
      </w:r>
    </w:p>
    <w:p w:rsidR="00BC6C7A" w:rsidRPr="005138E5" w:rsidRDefault="00BC6C7A" w:rsidP="00BC6C7A">
      <w:pPr>
        <w:keepNext/>
        <w:ind w:firstLine="709"/>
        <w:jc w:val="both"/>
        <w:rPr>
          <w:sz w:val="28"/>
          <w:szCs w:val="28"/>
        </w:rPr>
      </w:pPr>
      <w:r w:rsidRPr="005138E5">
        <w:rPr>
          <w:sz w:val="28"/>
          <w:szCs w:val="28"/>
        </w:rPr>
        <w:t xml:space="preserve">за счет средств областного </w:t>
      </w:r>
      <w:r w:rsidR="00224710" w:rsidRPr="005138E5">
        <w:rPr>
          <w:sz w:val="28"/>
          <w:szCs w:val="28"/>
        </w:rPr>
        <w:t>бюджета –</w:t>
      </w:r>
      <w:r w:rsidRPr="005138E5">
        <w:rPr>
          <w:sz w:val="28"/>
          <w:szCs w:val="28"/>
        </w:rPr>
        <w:t xml:space="preserve"> </w:t>
      </w:r>
      <w:r w:rsidR="005138E5" w:rsidRPr="005138E5">
        <w:rPr>
          <w:sz w:val="28"/>
          <w:szCs w:val="28"/>
        </w:rPr>
        <w:t xml:space="preserve">   </w:t>
      </w:r>
      <w:r w:rsidR="0002600F" w:rsidRPr="005138E5">
        <w:rPr>
          <w:sz w:val="28"/>
          <w:szCs w:val="28"/>
        </w:rPr>
        <w:t>2761,</w:t>
      </w:r>
      <w:r w:rsidR="00224710" w:rsidRPr="005138E5">
        <w:rPr>
          <w:sz w:val="28"/>
          <w:szCs w:val="28"/>
        </w:rPr>
        <w:t>6 тыс.</w:t>
      </w:r>
      <w:r w:rsidRPr="005138E5">
        <w:rPr>
          <w:sz w:val="28"/>
          <w:szCs w:val="28"/>
        </w:rPr>
        <w:t xml:space="preserve"> рублей;</w:t>
      </w:r>
    </w:p>
    <w:p w:rsidR="00BC6C7A" w:rsidRPr="005138E5" w:rsidRDefault="00BC6C7A" w:rsidP="00BC6C7A">
      <w:pPr>
        <w:keepNext/>
        <w:ind w:firstLine="709"/>
        <w:jc w:val="both"/>
        <w:rPr>
          <w:sz w:val="28"/>
          <w:szCs w:val="28"/>
        </w:rPr>
      </w:pPr>
      <w:r w:rsidRPr="005138E5">
        <w:rPr>
          <w:sz w:val="28"/>
          <w:szCs w:val="28"/>
        </w:rPr>
        <w:t>за счет сред</w:t>
      </w:r>
      <w:r w:rsidR="0002600F" w:rsidRPr="005138E5">
        <w:rPr>
          <w:sz w:val="28"/>
          <w:szCs w:val="28"/>
        </w:rPr>
        <w:t>ств бюджетов пос</w:t>
      </w:r>
      <w:r w:rsidR="005138E5" w:rsidRPr="005138E5">
        <w:rPr>
          <w:sz w:val="28"/>
          <w:szCs w:val="28"/>
        </w:rPr>
        <w:t>елений –    2837,</w:t>
      </w:r>
      <w:r w:rsidR="00224710" w:rsidRPr="005138E5">
        <w:rPr>
          <w:sz w:val="28"/>
          <w:szCs w:val="28"/>
        </w:rPr>
        <w:t>3 тыс.</w:t>
      </w:r>
      <w:r w:rsidR="005138E5" w:rsidRPr="005138E5">
        <w:rPr>
          <w:sz w:val="28"/>
          <w:szCs w:val="28"/>
        </w:rPr>
        <w:t xml:space="preserve"> рублей;</w:t>
      </w:r>
    </w:p>
    <w:p w:rsidR="0002600F" w:rsidRPr="005138E5" w:rsidRDefault="00224710" w:rsidP="00BC6C7A">
      <w:pPr>
        <w:keepNext/>
        <w:ind w:firstLine="720"/>
        <w:jc w:val="both"/>
        <w:rPr>
          <w:sz w:val="28"/>
          <w:szCs w:val="28"/>
        </w:rPr>
      </w:pPr>
      <w:r>
        <w:rPr>
          <w:sz w:val="28"/>
          <w:szCs w:val="28"/>
        </w:rPr>
        <w:t>внебюджетные источники -</w:t>
      </w:r>
      <w:r w:rsidR="005138E5" w:rsidRPr="005138E5">
        <w:rPr>
          <w:sz w:val="28"/>
          <w:szCs w:val="28"/>
        </w:rPr>
        <w:t xml:space="preserve">    15762,9 тыс. рублей.                           </w:t>
      </w:r>
    </w:p>
    <w:p w:rsidR="005138E5" w:rsidRPr="005138E5" w:rsidRDefault="005138E5" w:rsidP="00BC6C7A">
      <w:pPr>
        <w:keepNext/>
        <w:ind w:firstLine="720"/>
        <w:jc w:val="both"/>
        <w:rPr>
          <w:sz w:val="28"/>
          <w:szCs w:val="28"/>
        </w:rPr>
      </w:pPr>
    </w:p>
    <w:p w:rsidR="00BC6C7A" w:rsidRPr="005138E5" w:rsidRDefault="00BC6C7A" w:rsidP="00BC6C7A">
      <w:pPr>
        <w:keepNext/>
        <w:ind w:firstLine="720"/>
        <w:jc w:val="both"/>
        <w:rPr>
          <w:sz w:val="28"/>
          <w:szCs w:val="28"/>
        </w:rPr>
      </w:pPr>
      <w:r w:rsidRPr="005138E5">
        <w:rPr>
          <w:sz w:val="28"/>
          <w:szCs w:val="28"/>
        </w:rPr>
        <w:t>Объем финансирования муниципальной программы подлежит ежегодному уточнению.</w:t>
      </w:r>
    </w:p>
    <w:p w:rsidR="00BC6C7A" w:rsidRPr="005138E5" w:rsidRDefault="00BC6C7A" w:rsidP="00BC6C7A">
      <w:pPr>
        <w:keepNext/>
        <w:ind w:firstLine="720"/>
        <w:jc w:val="both"/>
        <w:rPr>
          <w:sz w:val="28"/>
          <w:szCs w:val="28"/>
        </w:rPr>
      </w:pPr>
      <w:r w:rsidRPr="005138E5">
        <w:rPr>
          <w:sz w:val="28"/>
          <w:szCs w:val="28"/>
        </w:rPr>
        <w:t xml:space="preserve">Ресурсное обеспечение Муниципальной программы за счет всех источников и прогнозная (справочная) оценка расходов федерального, областного и местных </w:t>
      </w:r>
      <w:r w:rsidR="00224710" w:rsidRPr="005138E5">
        <w:rPr>
          <w:sz w:val="28"/>
          <w:szCs w:val="28"/>
        </w:rPr>
        <w:t>бюджетов, юридических</w:t>
      </w:r>
      <w:r w:rsidRPr="005138E5">
        <w:rPr>
          <w:sz w:val="28"/>
          <w:szCs w:val="28"/>
        </w:rPr>
        <w:t xml:space="preserve"> и физических лиц на </w:t>
      </w:r>
      <w:r w:rsidRPr="005138E5">
        <w:rPr>
          <w:sz w:val="28"/>
          <w:szCs w:val="28"/>
        </w:rPr>
        <w:lastRenderedPageBreak/>
        <w:t xml:space="preserve">реализацию программы на период до 2020 </w:t>
      </w:r>
      <w:r w:rsidR="00224710" w:rsidRPr="005138E5">
        <w:rPr>
          <w:sz w:val="28"/>
          <w:szCs w:val="28"/>
        </w:rPr>
        <w:t>года приведены</w:t>
      </w:r>
      <w:r w:rsidRPr="005138E5">
        <w:rPr>
          <w:sz w:val="28"/>
          <w:szCs w:val="28"/>
        </w:rPr>
        <w:t xml:space="preserve"> в Приложении № 4 к Муниципальной программе.</w:t>
      </w:r>
    </w:p>
    <w:p w:rsidR="00BC6C7A" w:rsidRPr="007E4910" w:rsidRDefault="00BC6C7A" w:rsidP="00BC6C7A">
      <w:pPr>
        <w:keepNext/>
        <w:autoSpaceDE w:val="0"/>
        <w:autoSpaceDN w:val="0"/>
        <w:adjustRightInd w:val="0"/>
        <w:jc w:val="center"/>
        <w:outlineLvl w:val="1"/>
        <w:rPr>
          <w:sz w:val="28"/>
          <w:szCs w:val="28"/>
        </w:rPr>
      </w:pPr>
    </w:p>
    <w:p w:rsidR="00BC6C7A" w:rsidRPr="00E80D5C" w:rsidRDefault="00BC6C7A" w:rsidP="00BC6C7A">
      <w:pPr>
        <w:keepNext/>
        <w:autoSpaceDE w:val="0"/>
        <w:autoSpaceDN w:val="0"/>
        <w:adjustRightInd w:val="0"/>
        <w:jc w:val="center"/>
        <w:outlineLvl w:val="1"/>
        <w:rPr>
          <w:sz w:val="28"/>
          <w:szCs w:val="28"/>
        </w:rPr>
      </w:pPr>
      <w:r>
        <w:rPr>
          <w:sz w:val="28"/>
          <w:szCs w:val="28"/>
        </w:rPr>
        <w:t>5</w:t>
      </w:r>
      <w:r w:rsidRPr="00E80D5C">
        <w:rPr>
          <w:sz w:val="28"/>
          <w:szCs w:val="28"/>
        </w:rPr>
        <w:t>.  Прогноз конечных результатов Муниципальной</w:t>
      </w:r>
      <w:r>
        <w:rPr>
          <w:sz w:val="28"/>
          <w:szCs w:val="28"/>
        </w:rPr>
        <w:t xml:space="preserve"> программы</w:t>
      </w:r>
    </w:p>
    <w:p w:rsidR="00BC6C7A" w:rsidRDefault="00BC6C7A" w:rsidP="00BC6C7A">
      <w:pPr>
        <w:pStyle w:val="ConsPlusNormal"/>
        <w:keepNext/>
        <w:ind w:firstLine="709"/>
        <w:jc w:val="both"/>
        <w:rPr>
          <w:rFonts w:ascii="Times New Roman" w:hAnsi="Times New Roman" w:cs="Times New Roman"/>
          <w:sz w:val="28"/>
          <w:szCs w:val="28"/>
        </w:rPr>
      </w:pPr>
    </w:p>
    <w:p w:rsidR="00BC6C7A" w:rsidRPr="00E80D5C" w:rsidRDefault="00BC6C7A" w:rsidP="00BC6C7A">
      <w:pPr>
        <w:pStyle w:val="ConsPlusNormal"/>
        <w:keepNext/>
        <w:ind w:firstLine="709"/>
        <w:jc w:val="both"/>
        <w:rPr>
          <w:rFonts w:ascii="Times New Roman" w:hAnsi="Times New Roman" w:cs="Times New Roman"/>
          <w:sz w:val="28"/>
          <w:szCs w:val="28"/>
        </w:rPr>
      </w:pPr>
      <w:r w:rsidRPr="00E80D5C">
        <w:rPr>
          <w:rFonts w:ascii="Times New Roman" w:hAnsi="Times New Roman" w:cs="Times New Roman"/>
          <w:sz w:val="28"/>
          <w:szCs w:val="28"/>
        </w:rPr>
        <w:t xml:space="preserve">Реализация Муниципальной программы к 2020 году должна привести к созданию </w:t>
      </w:r>
      <w:r w:rsidR="00224710" w:rsidRPr="00E80D5C">
        <w:rPr>
          <w:rFonts w:ascii="Times New Roman" w:hAnsi="Times New Roman" w:cs="Times New Roman"/>
          <w:sz w:val="28"/>
          <w:szCs w:val="28"/>
        </w:rPr>
        <w:t>комфортной среды</w:t>
      </w:r>
      <w:r w:rsidRPr="00E80D5C">
        <w:rPr>
          <w:rFonts w:ascii="Times New Roman" w:hAnsi="Times New Roman" w:cs="Times New Roman"/>
          <w:sz w:val="28"/>
          <w:szCs w:val="28"/>
        </w:rPr>
        <w:t xml:space="preserve"> обитания и жизнедеятельности для человека, обеспечению населения доступным и качественным жильем.</w:t>
      </w:r>
    </w:p>
    <w:p w:rsidR="00BC6C7A" w:rsidRPr="00F2462B" w:rsidRDefault="00BC6C7A" w:rsidP="00BC6C7A">
      <w:pPr>
        <w:pStyle w:val="ConsPlusNormal"/>
        <w:keepNext/>
        <w:ind w:firstLine="709"/>
        <w:jc w:val="both"/>
        <w:rPr>
          <w:rFonts w:ascii="Times New Roman" w:hAnsi="Times New Roman" w:cs="Times New Roman"/>
          <w:color w:val="C0504D" w:themeColor="accent2"/>
          <w:sz w:val="28"/>
          <w:szCs w:val="28"/>
        </w:rPr>
      </w:pPr>
      <w:r w:rsidRPr="00E80D5C">
        <w:rPr>
          <w:rFonts w:ascii="Times New Roman" w:hAnsi="Times New Roman" w:cs="Times New Roman"/>
          <w:sz w:val="28"/>
          <w:szCs w:val="28"/>
        </w:rPr>
        <w:t>Конечными результатами реализации Муниципальной</w:t>
      </w:r>
      <w:r>
        <w:rPr>
          <w:rFonts w:ascii="Times New Roman" w:hAnsi="Times New Roman" w:cs="Times New Roman"/>
          <w:sz w:val="28"/>
          <w:szCs w:val="28"/>
        </w:rPr>
        <w:t xml:space="preserve"> </w:t>
      </w:r>
      <w:r w:rsidRPr="00E80D5C">
        <w:rPr>
          <w:rFonts w:ascii="Times New Roman" w:hAnsi="Times New Roman" w:cs="Times New Roman"/>
          <w:sz w:val="28"/>
          <w:szCs w:val="28"/>
        </w:rPr>
        <w:t>программы</w:t>
      </w:r>
      <w:r>
        <w:rPr>
          <w:rFonts w:ascii="Times New Roman" w:hAnsi="Times New Roman" w:cs="Times New Roman"/>
          <w:sz w:val="28"/>
          <w:szCs w:val="28"/>
        </w:rPr>
        <w:t xml:space="preserve"> </w:t>
      </w:r>
      <w:r w:rsidRPr="00E80D5C">
        <w:rPr>
          <w:rFonts w:ascii="Times New Roman" w:hAnsi="Times New Roman" w:cs="Times New Roman"/>
          <w:sz w:val="28"/>
          <w:szCs w:val="28"/>
        </w:rPr>
        <w:t>являются:</w:t>
      </w:r>
    </w:p>
    <w:p w:rsidR="00BC6C7A" w:rsidRPr="00F2462B" w:rsidRDefault="00BC6C7A" w:rsidP="00BC6C7A">
      <w:pPr>
        <w:pStyle w:val="ConsPlusCell"/>
        <w:keepNext/>
        <w:widowControl/>
        <w:ind w:firstLine="708"/>
        <w:jc w:val="both"/>
        <w:rPr>
          <w:rFonts w:ascii="Times New Roman" w:hAnsi="Times New Roman" w:cs="Times New Roman"/>
          <w:color w:val="C0504D" w:themeColor="accent2"/>
          <w:sz w:val="28"/>
          <w:szCs w:val="28"/>
        </w:rPr>
      </w:pPr>
      <w:r w:rsidRPr="00E80D5C">
        <w:rPr>
          <w:rFonts w:ascii="Times New Roman" w:hAnsi="Times New Roman" w:cs="Times New Roman"/>
          <w:sz w:val="28"/>
          <w:szCs w:val="28"/>
        </w:rPr>
        <w:t>- увеличение годового объема ввода жилья к 2020 году до</w:t>
      </w:r>
      <w:r>
        <w:rPr>
          <w:rFonts w:ascii="Times New Roman" w:hAnsi="Times New Roman" w:cs="Times New Roman"/>
          <w:sz w:val="28"/>
          <w:szCs w:val="28"/>
        </w:rPr>
        <w:t xml:space="preserve"> </w:t>
      </w:r>
      <w:r w:rsidR="00224710">
        <w:rPr>
          <w:rFonts w:ascii="Times New Roman" w:hAnsi="Times New Roman" w:cs="Times New Roman"/>
          <w:sz w:val="28"/>
          <w:szCs w:val="28"/>
        </w:rPr>
        <w:t>18, 5тыс.кв.</w:t>
      </w:r>
      <w:r>
        <w:rPr>
          <w:rFonts w:ascii="Times New Roman" w:hAnsi="Times New Roman" w:cs="Times New Roman"/>
          <w:sz w:val="28"/>
          <w:szCs w:val="28"/>
        </w:rPr>
        <w:t xml:space="preserve"> </w:t>
      </w:r>
      <w:r w:rsidRPr="00A7648B">
        <w:rPr>
          <w:rFonts w:ascii="Times New Roman" w:hAnsi="Times New Roman" w:cs="Times New Roman"/>
          <w:sz w:val="28"/>
          <w:szCs w:val="28"/>
        </w:rPr>
        <w:t>метров;</w:t>
      </w:r>
    </w:p>
    <w:p w:rsidR="00BC6C7A" w:rsidRPr="00C074FB" w:rsidRDefault="00BC6C7A" w:rsidP="00BC6C7A">
      <w:pPr>
        <w:pStyle w:val="ConsPlusCell"/>
        <w:keepNext/>
        <w:widowControl/>
        <w:ind w:firstLine="708"/>
        <w:jc w:val="both"/>
        <w:rPr>
          <w:rFonts w:ascii="Times New Roman" w:hAnsi="Times New Roman" w:cs="Times New Roman"/>
          <w:sz w:val="28"/>
          <w:szCs w:val="28"/>
        </w:rPr>
      </w:pPr>
      <w:r w:rsidRPr="00A7648B">
        <w:rPr>
          <w:rFonts w:ascii="Times New Roman" w:hAnsi="Times New Roman" w:cs="Times New Roman"/>
          <w:sz w:val="28"/>
          <w:szCs w:val="28"/>
        </w:rPr>
        <w:t xml:space="preserve">- рост удельного веса введенной общей площади жилых домов по отношению </w:t>
      </w:r>
      <w:r>
        <w:rPr>
          <w:rFonts w:ascii="Times New Roman" w:hAnsi="Times New Roman" w:cs="Times New Roman"/>
          <w:sz w:val="28"/>
          <w:szCs w:val="28"/>
        </w:rPr>
        <w:t>к общей площади жилищного фонда.</w:t>
      </w:r>
    </w:p>
    <w:p w:rsidR="00BC6C7A" w:rsidRPr="00A7648B" w:rsidRDefault="00BC6C7A" w:rsidP="00BC6C7A">
      <w:pPr>
        <w:keepNext/>
        <w:ind w:firstLine="709"/>
        <w:jc w:val="both"/>
        <w:rPr>
          <w:sz w:val="28"/>
          <w:szCs w:val="28"/>
        </w:rPr>
      </w:pPr>
      <w:r w:rsidRPr="00A7648B">
        <w:rPr>
          <w:sz w:val="28"/>
          <w:szCs w:val="28"/>
        </w:rPr>
        <w:t xml:space="preserve">Планы комплексного освоения территорий и планы реконструкции застроенных территорий для массового строительства жилья экономического класса будут скоординированы с документами территориального планирования и градостроительного зонирования, предусматривающими согласованное развитие социальной и инженерной (включая дорожную и коммунальную) инфраструктур с учётом прогнозов по размещению новых производств и созданию новых рабочих мест. </w:t>
      </w:r>
    </w:p>
    <w:p w:rsidR="00BC6C7A" w:rsidRPr="00A7648B" w:rsidRDefault="00BC6C7A" w:rsidP="00BC6C7A">
      <w:pPr>
        <w:keepNext/>
        <w:ind w:firstLine="709"/>
        <w:jc w:val="both"/>
        <w:rPr>
          <w:sz w:val="28"/>
          <w:szCs w:val="28"/>
        </w:rPr>
      </w:pPr>
      <w:r w:rsidRPr="00A7648B">
        <w:rPr>
          <w:sz w:val="28"/>
          <w:szCs w:val="28"/>
        </w:rPr>
        <w:t xml:space="preserve">Строительство жилья будет проводиться, в основном, частными коммерческими застройщиками, действующими в условиях свободной конкуренции, в том числе с привлечением частных подрядных строительных организаций. Некоммерческие частные застройщики (индивидуальные застройщики, кооперативы, некоммерческие организации, строящие и предоставляющие жилье в некоммерческий наем) будут получать государственную поддержку при условии строительства жилья экономического класса. </w:t>
      </w:r>
    </w:p>
    <w:p w:rsidR="00BC6C7A" w:rsidRPr="00A7648B" w:rsidRDefault="00BC6C7A" w:rsidP="00BC6C7A">
      <w:pPr>
        <w:keepNext/>
        <w:ind w:firstLine="709"/>
        <w:jc w:val="both"/>
        <w:rPr>
          <w:sz w:val="28"/>
          <w:szCs w:val="28"/>
        </w:rPr>
      </w:pPr>
      <w:r w:rsidRPr="00A7648B">
        <w:rPr>
          <w:sz w:val="28"/>
          <w:szCs w:val="28"/>
        </w:rPr>
        <w:t xml:space="preserve">Таким образом, в результате реализации мероприятий Муниципальной программы к 2020 году будет сформирован эффективный рынок жилья, который в сочетании с эффективными и адекватными мерами государственной поддержки отдельных категорий граждан обеспечит комфортную среду проживания и жизнедеятельности для всех жителей Российской Федерации. </w:t>
      </w:r>
    </w:p>
    <w:p w:rsidR="00BC6C7A" w:rsidRPr="007E4910" w:rsidRDefault="00BC6C7A" w:rsidP="00BC6C7A">
      <w:pPr>
        <w:keepNext/>
        <w:ind w:firstLine="709"/>
        <w:jc w:val="both"/>
        <w:rPr>
          <w:sz w:val="28"/>
          <w:szCs w:val="28"/>
        </w:rPr>
      </w:pPr>
    </w:p>
    <w:p w:rsidR="00BC6C7A" w:rsidRPr="007E4910" w:rsidRDefault="00BC6C7A" w:rsidP="00BC6C7A">
      <w:pPr>
        <w:keepNext/>
        <w:autoSpaceDE w:val="0"/>
        <w:autoSpaceDN w:val="0"/>
        <w:adjustRightInd w:val="0"/>
        <w:ind w:firstLine="540"/>
        <w:jc w:val="center"/>
        <w:rPr>
          <w:sz w:val="28"/>
          <w:szCs w:val="28"/>
        </w:rPr>
      </w:pPr>
      <w:r>
        <w:rPr>
          <w:sz w:val="28"/>
          <w:szCs w:val="28"/>
        </w:rPr>
        <w:t>6</w:t>
      </w:r>
      <w:r w:rsidRPr="007E4910">
        <w:rPr>
          <w:sz w:val="28"/>
          <w:szCs w:val="28"/>
        </w:rPr>
        <w:t>. Порядок и</w:t>
      </w:r>
      <w:r>
        <w:rPr>
          <w:sz w:val="28"/>
          <w:szCs w:val="28"/>
        </w:rPr>
        <w:t xml:space="preserve"> методика оценки эффективности Муниципальной</w:t>
      </w:r>
      <w:r w:rsidRPr="007E4910">
        <w:rPr>
          <w:sz w:val="28"/>
          <w:szCs w:val="28"/>
        </w:rPr>
        <w:t xml:space="preserve"> программы</w:t>
      </w:r>
    </w:p>
    <w:p w:rsidR="00BC6C7A" w:rsidRPr="007E4910" w:rsidRDefault="00BC6C7A" w:rsidP="00BC6C7A">
      <w:pPr>
        <w:keepNext/>
        <w:autoSpaceDE w:val="0"/>
        <w:autoSpaceDN w:val="0"/>
        <w:adjustRightInd w:val="0"/>
        <w:ind w:firstLine="540"/>
        <w:jc w:val="center"/>
        <w:rPr>
          <w:sz w:val="28"/>
          <w:szCs w:val="28"/>
        </w:rPr>
      </w:pP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Оценка эффектив</w:t>
      </w:r>
      <w:r>
        <w:rPr>
          <w:sz w:val="28"/>
          <w:szCs w:val="28"/>
        </w:rPr>
        <w:t>ности реализации Муниципальной</w:t>
      </w:r>
      <w:r w:rsidRPr="007E4910">
        <w:rPr>
          <w:sz w:val="28"/>
          <w:szCs w:val="28"/>
        </w:rPr>
        <w:t xml:space="preserve"> программы будет проводиться с использованием показателей (индикаторов) (далее – показатели) выполнения </w:t>
      </w:r>
      <w:r>
        <w:rPr>
          <w:sz w:val="28"/>
          <w:szCs w:val="28"/>
        </w:rPr>
        <w:t>Муниципальной</w:t>
      </w:r>
      <w:r w:rsidRPr="007E4910">
        <w:rPr>
          <w:sz w:val="28"/>
          <w:szCs w:val="28"/>
        </w:rPr>
        <w:t xml:space="preserve"> </w:t>
      </w:r>
      <w:r w:rsidR="00224710" w:rsidRPr="007E4910">
        <w:rPr>
          <w:sz w:val="28"/>
          <w:szCs w:val="28"/>
        </w:rPr>
        <w:t>программы, мониторинг</w:t>
      </w:r>
      <w:r w:rsidRPr="007E4910">
        <w:rPr>
          <w:sz w:val="28"/>
          <w:szCs w:val="28"/>
        </w:rPr>
        <w:t xml:space="preserve"> и оценка степени, достижения целевых значений которых позволяют </w:t>
      </w:r>
      <w:r w:rsidR="00224710" w:rsidRPr="007E4910">
        <w:rPr>
          <w:sz w:val="28"/>
          <w:szCs w:val="28"/>
        </w:rPr>
        <w:t>проанализировать ход</w:t>
      </w:r>
      <w:r w:rsidRPr="007E4910">
        <w:rPr>
          <w:sz w:val="28"/>
          <w:szCs w:val="28"/>
        </w:rPr>
        <w:t xml:space="preserve"> выполнения программы и выработать правильное управленческое решение.  </w:t>
      </w:r>
      <w:bookmarkStart w:id="6" w:name="sub_121244"/>
    </w:p>
    <w:p w:rsidR="00BC6C7A" w:rsidRPr="007E4910" w:rsidRDefault="00BC6C7A" w:rsidP="00BC6C7A">
      <w:pPr>
        <w:keepNext/>
        <w:autoSpaceDE w:val="0"/>
        <w:autoSpaceDN w:val="0"/>
        <w:adjustRightInd w:val="0"/>
        <w:ind w:firstLine="720"/>
        <w:jc w:val="both"/>
        <w:rPr>
          <w:sz w:val="28"/>
          <w:szCs w:val="28"/>
        </w:rPr>
      </w:pPr>
      <w:r w:rsidRPr="007E4910">
        <w:rPr>
          <w:sz w:val="28"/>
          <w:szCs w:val="28"/>
        </w:rPr>
        <w:lastRenderedPageBreak/>
        <w:t>Методика оцен</w:t>
      </w:r>
      <w:r>
        <w:rPr>
          <w:sz w:val="28"/>
          <w:szCs w:val="28"/>
        </w:rPr>
        <w:t>ки эффективности Муниципальной</w:t>
      </w:r>
      <w:r w:rsidRPr="007E4910">
        <w:rPr>
          <w:sz w:val="28"/>
          <w:szCs w:val="28"/>
        </w:rPr>
        <w:t xml:space="preserve"> программы (далее – Методика) представляет собой алгоритм </w:t>
      </w:r>
      <w:r w:rsidR="00224710" w:rsidRPr="007E4910">
        <w:rPr>
          <w:sz w:val="28"/>
          <w:szCs w:val="28"/>
        </w:rPr>
        <w:t>оценки по</w:t>
      </w:r>
      <w:r w:rsidRPr="007E4910">
        <w:rPr>
          <w:sz w:val="28"/>
          <w:szCs w:val="28"/>
        </w:rPr>
        <w:t xml:space="preserve"> годам и по итогам реализации </w:t>
      </w:r>
      <w:r>
        <w:rPr>
          <w:sz w:val="28"/>
          <w:szCs w:val="28"/>
        </w:rPr>
        <w:t>Муниципальной</w:t>
      </w:r>
      <w:r w:rsidRPr="007E4910">
        <w:rPr>
          <w:sz w:val="28"/>
          <w:szCs w:val="28"/>
        </w:rPr>
        <w:t xml:space="preserve"> программы в целом</w:t>
      </w:r>
      <w:r>
        <w:rPr>
          <w:sz w:val="28"/>
          <w:szCs w:val="28"/>
        </w:rPr>
        <w:t>,</w:t>
      </w:r>
      <w:r w:rsidRPr="007E4910">
        <w:rPr>
          <w:sz w:val="28"/>
          <w:szCs w:val="28"/>
        </w:rPr>
        <w:t xml:space="preserve"> как результативности программы, исходя из оценки соответствия текущих значений показателей их целевым значениям, так и</w:t>
      </w:r>
      <w:r w:rsidR="00224710">
        <w:rPr>
          <w:sz w:val="28"/>
          <w:szCs w:val="28"/>
        </w:rPr>
        <w:t xml:space="preserve"> </w:t>
      </w:r>
      <w:r w:rsidRPr="007E4910">
        <w:rPr>
          <w:sz w:val="28"/>
          <w:szCs w:val="28"/>
        </w:rPr>
        <w:t xml:space="preserve">экономической эффективности достижения таких результатов с учетом объема ресурсов, направленных </w:t>
      </w:r>
      <w:r w:rsidR="00224710" w:rsidRPr="007E4910">
        <w:rPr>
          <w:sz w:val="28"/>
          <w:szCs w:val="28"/>
        </w:rPr>
        <w:t>на реализацию</w:t>
      </w:r>
      <w:r w:rsidRPr="007E4910">
        <w:rPr>
          <w:sz w:val="28"/>
          <w:szCs w:val="28"/>
        </w:rPr>
        <w:t xml:space="preserve"> программы. </w:t>
      </w:r>
      <w:bookmarkEnd w:id="6"/>
      <w:r>
        <w:rPr>
          <w:sz w:val="28"/>
          <w:szCs w:val="28"/>
        </w:rPr>
        <w:t xml:space="preserve">           </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Методика включает проведение количественных оценок эффективности по следующим направлениям:</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1) степень достижения запланированных результатов (дос</w:t>
      </w:r>
      <w:r>
        <w:rPr>
          <w:sz w:val="28"/>
          <w:szCs w:val="28"/>
        </w:rPr>
        <w:t>тижения целей и решения задач) Муниципальной</w:t>
      </w:r>
      <w:r w:rsidRPr="007E4910">
        <w:rPr>
          <w:sz w:val="28"/>
          <w:szCs w:val="28"/>
        </w:rPr>
        <w:t xml:space="preserve"> программы (оценка результативности); </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2) степень соответствия фактических затрат бюджетных средств запланированному уровню (оценка полноты использования бюджетных средств);</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3) эффективность использования бюджетных средств (оценка экономической эффективности достижения результатов).</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В дополнение к количественной оценке эффективности будет производиться качественная оценка социальной эффективности</w:t>
      </w:r>
      <w:r>
        <w:rPr>
          <w:sz w:val="28"/>
          <w:szCs w:val="28"/>
        </w:rPr>
        <w:t xml:space="preserve"> Муниципальной</w:t>
      </w:r>
      <w:r w:rsidRPr="007E4910">
        <w:rPr>
          <w:sz w:val="28"/>
          <w:szCs w:val="28"/>
        </w:rPr>
        <w:t xml:space="preserve"> программы на основе анализа достижения ожидаемых результатов программы. Оценка эффективности реализации </w:t>
      </w:r>
      <w:r>
        <w:rPr>
          <w:sz w:val="28"/>
          <w:szCs w:val="28"/>
        </w:rPr>
        <w:t>Муниципальной</w:t>
      </w:r>
      <w:r w:rsidRPr="007E4910">
        <w:rPr>
          <w:sz w:val="28"/>
          <w:szCs w:val="28"/>
        </w:rPr>
        <w:t xml:space="preserve"> программы включает в себя также качественную оценку реализовавшихся рисков и социально-экономических эффектов, оказавших влияние на изменение ситуации в жилищной сфере.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Расчет результативности по каждому показателю </w:t>
      </w:r>
      <w:r>
        <w:rPr>
          <w:sz w:val="28"/>
          <w:szCs w:val="28"/>
        </w:rPr>
        <w:t>Муниципальной</w:t>
      </w:r>
      <w:r w:rsidRPr="007E4910">
        <w:rPr>
          <w:sz w:val="28"/>
          <w:szCs w:val="28"/>
        </w:rPr>
        <w:t xml:space="preserve"> программы проводится по формуле: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object w:dxaOrig="21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6pt" o:ole="">
            <v:imagedata r:id="rId17" o:title=""/>
          </v:shape>
          <o:OLEObject Type="Embed" ProgID="Equation.3" ShapeID="_x0000_i1025" DrawAspect="Content" ObjectID="_1546929760" r:id="rId18"/>
        </w:object>
      </w:r>
      <w:r w:rsidRPr="007E4910">
        <w:rPr>
          <w:sz w:val="28"/>
          <w:szCs w:val="28"/>
        </w:rPr>
        <w:t> ,</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где:</w:t>
      </w:r>
    </w:p>
    <w:p w:rsidR="00BC6C7A" w:rsidRPr="007E4910" w:rsidRDefault="00BC6C7A" w:rsidP="00BC6C7A">
      <w:pPr>
        <w:keepNext/>
        <w:autoSpaceDE w:val="0"/>
        <w:autoSpaceDN w:val="0"/>
        <w:adjustRightInd w:val="0"/>
        <w:ind w:firstLine="720"/>
        <w:jc w:val="both"/>
        <w:rPr>
          <w:sz w:val="28"/>
          <w:szCs w:val="28"/>
        </w:rPr>
      </w:pPr>
      <w:proofErr w:type="spellStart"/>
      <w:r w:rsidRPr="007E4910">
        <w:rPr>
          <w:sz w:val="28"/>
          <w:szCs w:val="28"/>
        </w:rPr>
        <w:t>Ei</w:t>
      </w:r>
      <w:proofErr w:type="spellEnd"/>
      <w:r w:rsidRPr="007E4910">
        <w:rPr>
          <w:sz w:val="28"/>
          <w:szCs w:val="28"/>
        </w:rPr>
        <w:t xml:space="preserve"> – степень </w:t>
      </w:r>
      <w:r w:rsidR="00224710" w:rsidRPr="007E4910">
        <w:rPr>
          <w:sz w:val="28"/>
          <w:szCs w:val="28"/>
        </w:rPr>
        <w:t>достижения i</w:t>
      </w:r>
      <w:r w:rsidRPr="007E4910">
        <w:rPr>
          <w:sz w:val="28"/>
          <w:szCs w:val="28"/>
        </w:rPr>
        <w:t xml:space="preserve"> - показателя </w:t>
      </w:r>
      <w:r>
        <w:rPr>
          <w:sz w:val="28"/>
          <w:szCs w:val="28"/>
        </w:rPr>
        <w:t>Муниципальной</w:t>
      </w:r>
      <w:r w:rsidRPr="007E4910">
        <w:rPr>
          <w:sz w:val="28"/>
          <w:szCs w:val="28"/>
        </w:rPr>
        <w:t xml:space="preserve"> программы (процентов);</w:t>
      </w:r>
    </w:p>
    <w:p w:rsidR="00BC6C7A" w:rsidRPr="007E4910" w:rsidRDefault="00BC6C7A" w:rsidP="00BC6C7A">
      <w:pPr>
        <w:keepNext/>
        <w:autoSpaceDE w:val="0"/>
        <w:autoSpaceDN w:val="0"/>
        <w:adjustRightInd w:val="0"/>
        <w:ind w:firstLine="720"/>
        <w:jc w:val="both"/>
        <w:rPr>
          <w:sz w:val="28"/>
          <w:szCs w:val="28"/>
        </w:rPr>
      </w:pPr>
      <w:proofErr w:type="spellStart"/>
      <w:r w:rsidRPr="007E4910">
        <w:rPr>
          <w:sz w:val="28"/>
          <w:szCs w:val="28"/>
        </w:rPr>
        <w:t>Tfi</w:t>
      </w:r>
      <w:proofErr w:type="spellEnd"/>
      <w:r w:rsidRPr="007E4910">
        <w:rPr>
          <w:sz w:val="28"/>
          <w:szCs w:val="28"/>
        </w:rPr>
        <w:t xml:space="preserve"> – фактическое значение показателя;</w:t>
      </w:r>
    </w:p>
    <w:p w:rsidR="00BC6C7A" w:rsidRPr="007E4910" w:rsidRDefault="00BC6C7A" w:rsidP="00BC6C7A">
      <w:pPr>
        <w:keepNext/>
        <w:autoSpaceDE w:val="0"/>
        <w:autoSpaceDN w:val="0"/>
        <w:adjustRightInd w:val="0"/>
        <w:ind w:firstLine="720"/>
        <w:jc w:val="both"/>
        <w:rPr>
          <w:sz w:val="28"/>
          <w:szCs w:val="28"/>
        </w:rPr>
      </w:pPr>
      <w:proofErr w:type="spellStart"/>
      <w:r w:rsidRPr="007E4910">
        <w:rPr>
          <w:sz w:val="28"/>
          <w:szCs w:val="28"/>
        </w:rPr>
        <w:t>TNi</w:t>
      </w:r>
      <w:proofErr w:type="spellEnd"/>
      <w:r w:rsidRPr="007E4910">
        <w:rPr>
          <w:sz w:val="28"/>
          <w:szCs w:val="28"/>
        </w:rPr>
        <w:t xml:space="preserve"> – установленное </w:t>
      </w:r>
      <w:r>
        <w:rPr>
          <w:sz w:val="28"/>
          <w:szCs w:val="28"/>
        </w:rPr>
        <w:t>Муниципальной</w:t>
      </w:r>
      <w:r w:rsidRPr="007E4910">
        <w:rPr>
          <w:sz w:val="28"/>
          <w:szCs w:val="28"/>
        </w:rPr>
        <w:t xml:space="preserve"> программой целевое </w:t>
      </w:r>
      <w:r w:rsidR="00224710" w:rsidRPr="007E4910">
        <w:rPr>
          <w:sz w:val="28"/>
          <w:szCs w:val="28"/>
        </w:rPr>
        <w:t>значение показателя</w:t>
      </w:r>
      <w:r w:rsidRPr="007E4910">
        <w:rPr>
          <w:sz w:val="28"/>
          <w:szCs w:val="28"/>
        </w:rPr>
        <w:t>.</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Расчет результативности реализаци</w:t>
      </w:r>
      <w:r>
        <w:rPr>
          <w:sz w:val="28"/>
          <w:szCs w:val="28"/>
        </w:rPr>
        <w:t>и Муниципальной</w:t>
      </w:r>
      <w:r w:rsidRPr="007E4910">
        <w:rPr>
          <w:sz w:val="28"/>
          <w:szCs w:val="28"/>
        </w:rPr>
        <w:t xml:space="preserve"> программы в целом проводится по формуле: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object w:dxaOrig="2140" w:dyaOrig="1080">
          <v:shape id="_x0000_i1026" type="#_x0000_t75" style="width:107.25pt;height:54pt" o:ole="">
            <v:imagedata r:id="rId19" o:title=""/>
          </v:shape>
          <o:OLEObject Type="Embed" ProgID="Equation.3" ShapeID="_x0000_i1026" DrawAspect="Content" ObjectID="_1546929761" r:id="rId20"/>
        </w:object>
      </w:r>
      <w:r w:rsidRPr="007E4910">
        <w:rPr>
          <w:sz w:val="28"/>
          <w:szCs w:val="28"/>
        </w:rPr>
        <w:t>,</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где: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E - результатив</w:t>
      </w:r>
      <w:r>
        <w:rPr>
          <w:sz w:val="28"/>
          <w:szCs w:val="28"/>
        </w:rPr>
        <w:t>ность реализации Муниципальной</w:t>
      </w:r>
      <w:r w:rsidRPr="007E4910">
        <w:rPr>
          <w:sz w:val="28"/>
          <w:szCs w:val="28"/>
        </w:rPr>
        <w:t xml:space="preserve"> программы (процентов);</w:t>
      </w:r>
    </w:p>
    <w:p w:rsidR="00BC6C7A" w:rsidRPr="007E4910" w:rsidRDefault="00BC6C7A" w:rsidP="00BC6C7A">
      <w:pPr>
        <w:keepNext/>
        <w:autoSpaceDE w:val="0"/>
        <w:autoSpaceDN w:val="0"/>
        <w:adjustRightInd w:val="0"/>
        <w:ind w:firstLine="720"/>
        <w:jc w:val="both"/>
        <w:rPr>
          <w:sz w:val="28"/>
          <w:szCs w:val="28"/>
        </w:rPr>
      </w:pPr>
      <w:r>
        <w:rPr>
          <w:sz w:val="28"/>
          <w:szCs w:val="28"/>
        </w:rPr>
        <w:t>n - количество показателей п</w:t>
      </w:r>
      <w:r w:rsidRPr="007E4910">
        <w:rPr>
          <w:sz w:val="28"/>
          <w:szCs w:val="28"/>
        </w:rPr>
        <w:t>рограммы.</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lastRenderedPageBreak/>
        <w:t>В целях оценки степени достижения запланированных результат</w:t>
      </w:r>
      <w:r>
        <w:rPr>
          <w:sz w:val="28"/>
          <w:szCs w:val="28"/>
        </w:rPr>
        <w:t>ов Муниципальной</w:t>
      </w:r>
      <w:r w:rsidRPr="007E4910">
        <w:rPr>
          <w:sz w:val="28"/>
          <w:szCs w:val="28"/>
        </w:rPr>
        <w:t xml:space="preserve"> программы устанавливаются следующие критерии:</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если значение показателя результативности E равно или больше 80%, степень достижения запланированных результатов </w:t>
      </w:r>
      <w:r>
        <w:rPr>
          <w:sz w:val="28"/>
          <w:szCs w:val="28"/>
        </w:rPr>
        <w:t xml:space="preserve">Муниципальной </w:t>
      </w:r>
      <w:r w:rsidRPr="007E4910">
        <w:rPr>
          <w:sz w:val="28"/>
          <w:szCs w:val="28"/>
        </w:rPr>
        <w:t>программы оценивается как высокая;</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если значение показателя результативности E равно или больше 50%, но меньше 80%, степень достижения запланирова</w:t>
      </w:r>
      <w:r>
        <w:rPr>
          <w:sz w:val="28"/>
          <w:szCs w:val="28"/>
        </w:rPr>
        <w:t>нных результатов Муниципальной</w:t>
      </w:r>
      <w:r w:rsidRPr="007E4910">
        <w:rPr>
          <w:sz w:val="28"/>
          <w:szCs w:val="28"/>
        </w:rPr>
        <w:t xml:space="preserve"> программы оценивается как удовлетворительная;</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если значение показателя результативности E меньше 50%, степень достижения запланированных ре</w:t>
      </w:r>
      <w:r>
        <w:rPr>
          <w:sz w:val="28"/>
          <w:szCs w:val="28"/>
        </w:rPr>
        <w:t>зультатов Муниципальной</w:t>
      </w:r>
      <w:r w:rsidRPr="007E4910">
        <w:rPr>
          <w:sz w:val="28"/>
          <w:szCs w:val="28"/>
        </w:rPr>
        <w:t xml:space="preserve"> программы оценивается как неудовлетворительная.</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Расчет степени соответствия фактических затрат федерального бюдже</w:t>
      </w:r>
      <w:r>
        <w:rPr>
          <w:sz w:val="28"/>
          <w:szCs w:val="28"/>
        </w:rPr>
        <w:t>та на реализацию Муниципальной</w:t>
      </w:r>
      <w:r w:rsidRPr="007E4910">
        <w:rPr>
          <w:sz w:val="28"/>
          <w:szCs w:val="28"/>
        </w:rPr>
        <w:t xml:space="preserve"> программы запланированному уровню производится по </w:t>
      </w:r>
      <w:bookmarkStart w:id="7" w:name="OLE_LINK1"/>
      <w:bookmarkStart w:id="8" w:name="OLE_LINK2"/>
      <w:r w:rsidRPr="007E4910">
        <w:rPr>
          <w:sz w:val="28"/>
          <w:szCs w:val="28"/>
        </w:rPr>
        <w:t>следующей формуле:</w:t>
      </w:r>
    </w:p>
    <w:bookmarkEnd w:id="7"/>
    <w:bookmarkEnd w:id="8"/>
    <w:p w:rsidR="00BC6C7A" w:rsidRPr="007E4910" w:rsidRDefault="00BC6C7A" w:rsidP="00BC6C7A">
      <w:pPr>
        <w:keepNext/>
        <w:autoSpaceDE w:val="0"/>
        <w:autoSpaceDN w:val="0"/>
        <w:adjustRightInd w:val="0"/>
        <w:ind w:firstLine="720"/>
        <w:jc w:val="both"/>
        <w:rPr>
          <w:sz w:val="28"/>
          <w:szCs w:val="28"/>
        </w:rPr>
      </w:pPr>
      <w:r w:rsidRPr="007E4910">
        <w:rPr>
          <w:sz w:val="28"/>
          <w:szCs w:val="28"/>
        </w:rPr>
        <w:object w:dxaOrig="1640" w:dyaOrig="620">
          <v:shape id="_x0000_i1027" type="#_x0000_t75" style="width:81.75pt;height:30.75pt" o:ole="">
            <v:imagedata r:id="rId21" o:title=""/>
          </v:shape>
          <o:OLEObject Type="Embed" ProgID="Equation.3" ShapeID="_x0000_i1027" DrawAspect="Content" ObjectID="_1546929762" r:id="rId22"/>
        </w:object>
      </w:r>
      <w:r w:rsidRPr="007E4910">
        <w:rPr>
          <w:sz w:val="28"/>
          <w:szCs w:val="28"/>
        </w:rPr>
        <w:t>,</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где: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П – полнота использования бюджетных средств;</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ЗФ</w:t>
      </w:r>
      <w:r>
        <w:rPr>
          <w:sz w:val="28"/>
          <w:szCs w:val="28"/>
        </w:rPr>
        <w:t xml:space="preserve"> – фактические </w:t>
      </w:r>
      <w:r w:rsidR="00224710">
        <w:rPr>
          <w:sz w:val="28"/>
          <w:szCs w:val="28"/>
        </w:rPr>
        <w:t xml:space="preserve">расходы </w:t>
      </w:r>
      <w:r w:rsidR="00224710" w:rsidRPr="007E4910">
        <w:rPr>
          <w:sz w:val="28"/>
          <w:szCs w:val="28"/>
        </w:rPr>
        <w:t>бюджета</w:t>
      </w:r>
      <w:r>
        <w:rPr>
          <w:sz w:val="28"/>
          <w:szCs w:val="28"/>
        </w:rPr>
        <w:t xml:space="preserve"> на реализацию Муниципальной</w:t>
      </w:r>
      <w:r w:rsidRPr="007E4910">
        <w:rPr>
          <w:sz w:val="28"/>
          <w:szCs w:val="28"/>
        </w:rPr>
        <w:t xml:space="preserve"> программы в соответствующем периоде;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ЗП – запланированные бюджетные расхо</w:t>
      </w:r>
      <w:r>
        <w:rPr>
          <w:sz w:val="28"/>
          <w:szCs w:val="28"/>
        </w:rPr>
        <w:t>ды на реализацию Муниципальной</w:t>
      </w:r>
      <w:r w:rsidRPr="007E4910">
        <w:rPr>
          <w:sz w:val="28"/>
          <w:szCs w:val="28"/>
        </w:rPr>
        <w:t xml:space="preserve"> программы в соотве</w:t>
      </w:r>
      <w:r>
        <w:rPr>
          <w:sz w:val="28"/>
          <w:szCs w:val="28"/>
        </w:rPr>
        <w:t>тствующем</w:t>
      </w:r>
      <w:r w:rsidRPr="007E4910">
        <w:rPr>
          <w:sz w:val="28"/>
          <w:szCs w:val="28"/>
        </w:rPr>
        <w:t xml:space="preserve"> периоде.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В целях оценки степени соответствия фактических </w:t>
      </w:r>
      <w:r w:rsidR="00224710" w:rsidRPr="007E4910">
        <w:rPr>
          <w:sz w:val="28"/>
          <w:szCs w:val="28"/>
        </w:rPr>
        <w:t>затрат бюджета</w:t>
      </w:r>
      <w:r>
        <w:rPr>
          <w:sz w:val="28"/>
          <w:szCs w:val="28"/>
        </w:rPr>
        <w:t xml:space="preserve"> на реализацию Муниципальной</w:t>
      </w:r>
      <w:r w:rsidRPr="007E4910">
        <w:rPr>
          <w:sz w:val="28"/>
          <w:szCs w:val="28"/>
        </w:rPr>
        <w:t xml:space="preserve">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если значение показателя результативности E и значение показателя полноты использования бюджетных средств П равны или больше 80%, то степень соответствия фактических затрат федерального бюдже</w:t>
      </w:r>
      <w:r>
        <w:rPr>
          <w:sz w:val="28"/>
          <w:szCs w:val="28"/>
        </w:rPr>
        <w:t>та на реализацию Муниципальной</w:t>
      </w:r>
      <w:r w:rsidRPr="007E4910">
        <w:rPr>
          <w:sz w:val="28"/>
          <w:szCs w:val="28"/>
        </w:rPr>
        <w:t xml:space="preserve"> программы запланированному уровню оценивается как удовлетворительная;</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если значения показателя результативности E меньше 80%, а значение показателя полноты использования бюджетных средств П меньше 100%, то степень соответствия фактических затрат федерального и областного бюдже</w:t>
      </w:r>
      <w:r>
        <w:rPr>
          <w:sz w:val="28"/>
          <w:szCs w:val="28"/>
        </w:rPr>
        <w:t>та на реализацию Муниципальной</w:t>
      </w:r>
      <w:r w:rsidRPr="007E4910">
        <w:rPr>
          <w:sz w:val="28"/>
          <w:szCs w:val="28"/>
        </w:rPr>
        <w:t xml:space="preserve"> программы запланированному уровню оценивается как неудовлетворительная.</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Расчет эффективности использования бюджетных средств на реализацию </w:t>
      </w:r>
      <w:r>
        <w:rPr>
          <w:sz w:val="28"/>
          <w:szCs w:val="28"/>
        </w:rPr>
        <w:t>Муниципальной</w:t>
      </w:r>
      <w:r w:rsidRPr="007E4910">
        <w:rPr>
          <w:sz w:val="28"/>
          <w:szCs w:val="28"/>
        </w:rPr>
        <w:t xml:space="preserve"> программы производится по следующей формуле:  </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object w:dxaOrig="720" w:dyaOrig="620">
          <v:shape id="_x0000_i1028" type="#_x0000_t75" style="width:36pt;height:30.75pt" o:ole="">
            <v:imagedata r:id="rId23" o:title=""/>
          </v:shape>
          <o:OLEObject Type="Embed" ProgID="Equation.3" ShapeID="_x0000_i1028" DrawAspect="Content" ObjectID="_1546929763" r:id="rId24"/>
        </w:object>
      </w:r>
      <w:r w:rsidRPr="007E4910">
        <w:rPr>
          <w:sz w:val="28"/>
          <w:szCs w:val="28"/>
        </w:rPr>
        <w:t>,</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где: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Э – эффективность использования средств </w:t>
      </w:r>
      <w:r w:rsidR="00224710" w:rsidRPr="007E4910">
        <w:rPr>
          <w:sz w:val="28"/>
          <w:szCs w:val="28"/>
        </w:rPr>
        <w:t>федерального и</w:t>
      </w:r>
      <w:r w:rsidRPr="007E4910">
        <w:rPr>
          <w:sz w:val="28"/>
          <w:szCs w:val="28"/>
        </w:rPr>
        <w:t xml:space="preserve"> областного бюджетов;</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П – показатель полноты использования бюджетных средств;</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lastRenderedPageBreak/>
        <w:t>E – показатель результатив</w:t>
      </w:r>
      <w:r>
        <w:rPr>
          <w:sz w:val="28"/>
          <w:szCs w:val="28"/>
        </w:rPr>
        <w:t>ности реализации Муниципальной</w:t>
      </w:r>
      <w:r w:rsidRPr="007E4910">
        <w:rPr>
          <w:sz w:val="28"/>
          <w:szCs w:val="28"/>
        </w:rPr>
        <w:t xml:space="preserve"> программы.</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В целях оценки эффективности использования бюджетных </w:t>
      </w:r>
      <w:r w:rsidR="00224710" w:rsidRPr="007E4910">
        <w:rPr>
          <w:sz w:val="28"/>
          <w:szCs w:val="28"/>
        </w:rPr>
        <w:t>средств</w:t>
      </w:r>
      <w:r w:rsidR="00224710">
        <w:rPr>
          <w:sz w:val="28"/>
          <w:szCs w:val="28"/>
        </w:rPr>
        <w:t xml:space="preserve"> при</w:t>
      </w:r>
      <w:r>
        <w:rPr>
          <w:sz w:val="28"/>
          <w:szCs w:val="28"/>
        </w:rPr>
        <w:t xml:space="preserve"> реализации Муниципальной</w:t>
      </w:r>
      <w:r w:rsidRPr="007E4910">
        <w:rPr>
          <w:sz w:val="28"/>
          <w:szCs w:val="28"/>
        </w:rPr>
        <w:t xml:space="preserve"> программы устанавливаются следующие критерии:</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если значение показателя эффективность использования бюджетных средств </w:t>
      </w:r>
      <w:proofErr w:type="gramStart"/>
      <w:r w:rsidRPr="007E4910">
        <w:rPr>
          <w:sz w:val="28"/>
          <w:szCs w:val="28"/>
        </w:rPr>
        <w:t>Э</w:t>
      </w:r>
      <w:proofErr w:type="gramEnd"/>
      <w:r w:rsidRPr="007E4910">
        <w:rPr>
          <w:sz w:val="28"/>
          <w:szCs w:val="28"/>
        </w:rPr>
        <w:t xml:space="preserve"> равно 1, то такая эффективность оценивается как соответствующая запланированной;</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если значение показателя эффективность использования бюджетных средств </w:t>
      </w:r>
      <w:proofErr w:type="gramStart"/>
      <w:r w:rsidRPr="007E4910">
        <w:rPr>
          <w:sz w:val="28"/>
          <w:szCs w:val="28"/>
        </w:rPr>
        <w:t>Э</w:t>
      </w:r>
      <w:proofErr w:type="gramEnd"/>
      <w:r w:rsidRPr="007E4910">
        <w:rPr>
          <w:sz w:val="28"/>
          <w:szCs w:val="28"/>
        </w:rPr>
        <w:t xml:space="preserve"> меньше 1, то такая эффективность оценивается как высокая;</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если значение показателя эффективность использования средств бюджетных </w:t>
      </w:r>
      <w:proofErr w:type="gramStart"/>
      <w:r w:rsidRPr="007E4910">
        <w:rPr>
          <w:sz w:val="28"/>
          <w:szCs w:val="28"/>
        </w:rPr>
        <w:t>Э</w:t>
      </w:r>
      <w:proofErr w:type="gramEnd"/>
      <w:r w:rsidRPr="007E4910">
        <w:rPr>
          <w:sz w:val="28"/>
          <w:szCs w:val="28"/>
        </w:rPr>
        <w:t xml:space="preserve"> больше 1, то такая эффективность оценивается как низкая.</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При необходимости ответственный исполнитель </w:t>
      </w:r>
      <w:r>
        <w:rPr>
          <w:sz w:val="28"/>
          <w:szCs w:val="28"/>
        </w:rPr>
        <w:t>Муниципальной</w:t>
      </w:r>
      <w:r w:rsidRPr="007E4910">
        <w:rPr>
          <w:sz w:val="28"/>
          <w:szCs w:val="28"/>
        </w:rPr>
        <w:t xml:space="preserve"> </w:t>
      </w:r>
      <w:r w:rsidR="00224710" w:rsidRPr="007E4910">
        <w:rPr>
          <w:sz w:val="28"/>
          <w:szCs w:val="28"/>
        </w:rPr>
        <w:t>программы будет</w:t>
      </w:r>
      <w:r w:rsidRPr="007E4910">
        <w:rPr>
          <w:sz w:val="28"/>
          <w:szCs w:val="28"/>
        </w:rPr>
        <w:t xml:space="preserve"> привлекать независимых экспертов для проведения анализа</w:t>
      </w:r>
      <w:r>
        <w:rPr>
          <w:sz w:val="28"/>
          <w:szCs w:val="28"/>
        </w:rPr>
        <w:t xml:space="preserve"> хода реализации Муниципальной</w:t>
      </w:r>
      <w:r w:rsidRPr="007E4910">
        <w:rPr>
          <w:sz w:val="28"/>
          <w:szCs w:val="28"/>
        </w:rPr>
        <w:t xml:space="preserve"> программы.</w:t>
      </w:r>
    </w:p>
    <w:p w:rsidR="00BC6C7A" w:rsidRPr="007E4910" w:rsidRDefault="00BC6C7A" w:rsidP="00BC6C7A">
      <w:pPr>
        <w:keepNext/>
        <w:autoSpaceDE w:val="0"/>
        <w:autoSpaceDN w:val="0"/>
        <w:adjustRightInd w:val="0"/>
        <w:ind w:firstLine="540"/>
        <w:jc w:val="both"/>
        <w:rPr>
          <w:sz w:val="24"/>
          <w:szCs w:val="24"/>
        </w:rPr>
      </w:pPr>
    </w:p>
    <w:p w:rsidR="00BC6C7A" w:rsidRPr="007E4910" w:rsidRDefault="00BC6C7A" w:rsidP="00BC6C7A">
      <w:pPr>
        <w:keepNext/>
        <w:autoSpaceDE w:val="0"/>
        <w:autoSpaceDN w:val="0"/>
        <w:adjustRightInd w:val="0"/>
        <w:jc w:val="center"/>
        <w:rPr>
          <w:sz w:val="28"/>
          <w:szCs w:val="28"/>
        </w:rPr>
      </w:pPr>
      <w:r>
        <w:rPr>
          <w:sz w:val="28"/>
          <w:szCs w:val="28"/>
        </w:rPr>
        <w:t xml:space="preserve">7. Анализ рисков реализации муниципальной </w:t>
      </w:r>
      <w:r w:rsidR="00224710" w:rsidRPr="007E4910">
        <w:rPr>
          <w:sz w:val="28"/>
          <w:szCs w:val="28"/>
        </w:rPr>
        <w:t>программы и</w:t>
      </w:r>
      <w:r w:rsidRPr="007E4910">
        <w:rPr>
          <w:sz w:val="28"/>
          <w:szCs w:val="28"/>
        </w:rPr>
        <w:t xml:space="preserve"> описание мер управления рисками</w:t>
      </w:r>
    </w:p>
    <w:p w:rsidR="00BC6C7A" w:rsidRPr="007E4910" w:rsidRDefault="00BC6C7A" w:rsidP="00BC6C7A">
      <w:pPr>
        <w:keepNext/>
        <w:autoSpaceDE w:val="0"/>
        <w:autoSpaceDN w:val="0"/>
        <w:adjustRightInd w:val="0"/>
        <w:ind w:firstLine="540"/>
        <w:jc w:val="center"/>
        <w:rPr>
          <w:sz w:val="28"/>
          <w:szCs w:val="28"/>
        </w:rPr>
      </w:pPr>
    </w:p>
    <w:p w:rsidR="00BC6C7A" w:rsidRPr="007E4910" w:rsidRDefault="00BC6C7A" w:rsidP="00BC6C7A">
      <w:pPr>
        <w:keepNext/>
        <w:autoSpaceDE w:val="0"/>
        <w:autoSpaceDN w:val="0"/>
        <w:adjustRightInd w:val="0"/>
        <w:ind w:firstLine="709"/>
        <w:jc w:val="both"/>
        <w:rPr>
          <w:sz w:val="28"/>
          <w:szCs w:val="28"/>
        </w:rPr>
      </w:pPr>
      <w:r>
        <w:rPr>
          <w:sz w:val="28"/>
          <w:szCs w:val="28"/>
        </w:rPr>
        <w:t xml:space="preserve">К рискам реализации муниципальной </w:t>
      </w:r>
      <w:r w:rsidRPr="007E4910">
        <w:rPr>
          <w:sz w:val="28"/>
          <w:szCs w:val="28"/>
        </w:rPr>
        <w:t>программы, которыми могут управлять ответственн</w:t>
      </w:r>
      <w:r>
        <w:rPr>
          <w:sz w:val="28"/>
          <w:szCs w:val="28"/>
        </w:rPr>
        <w:t xml:space="preserve">ый исполнитель и соисполнители муниципальной </w:t>
      </w:r>
      <w:r w:rsidRPr="007E4910">
        <w:rPr>
          <w:sz w:val="28"/>
          <w:szCs w:val="28"/>
        </w:rPr>
        <w:t>программы, уменьшая вероятность их возникновения, следует отнести следующие.</w:t>
      </w:r>
    </w:p>
    <w:p w:rsidR="00BC6C7A" w:rsidRPr="007E4910" w:rsidRDefault="00BC6C7A" w:rsidP="00BC6C7A">
      <w:pPr>
        <w:keepNext/>
        <w:autoSpaceDE w:val="0"/>
        <w:autoSpaceDN w:val="0"/>
        <w:adjustRightInd w:val="0"/>
        <w:ind w:firstLine="709"/>
        <w:jc w:val="both"/>
        <w:rPr>
          <w:sz w:val="28"/>
          <w:szCs w:val="28"/>
        </w:rPr>
      </w:pPr>
      <w:r w:rsidRPr="007E4910">
        <w:rPr>
          <w:sz w:val="28"/>
          <w:szCs w:val="28"/>
        </w:rPr>
        <w:t xml:space="preserve">1. </w:t>
      </w:r>
      <w:r w:rsidRPr="007E4910">
        <w:rPr>
          <w:bCs/>
          <w:sz w:val="28"/>
          <w:szCs w:val="28"/>
        </w:rPr>
        <w:t xml:space="preserve">Институционально-правовой риск, связанный </w:t>
      </w:r>
      <w:r w:rsidR="00224710" w:rsidRPr="007E4910">
        <w:rPr>
          <w:bCs/>
          <w:sz w:val="28"/>
          <w:szCs w:val="28"/>
        </w:rPr>
        <w:t xml:space="preserve">с </w:t>
      </w:r>
      <w:r w:rsidR="00224710" w:rsidRPr="007E4910">
        <w:rPr>
          <w:sz w:val="28"/>
          <w:szCs w:val="28"/>
        </w:rPr>
        <w:t>отсутствием</w:t>
      </w:r>
      <w:r w:rsidRPr="007E4910">
        <w:rPr>
          <w:sz w:val="28"/>
          <w:szCs w:val="28"/>
        </w:rPr>
        <w:t xml:space="preserve"> законодательного регулирования или недостаточно быстрым формированием институтов, предусмотренных </w:t>
      </w:r>
      <w:r>
        <w:rPr>
          <w:sz w:val="28"/>
          <w:szCs w:val="28"/>
        </w:rPr>
        <w:t xml:space="preserve">муниципальной </w:t>
      </w:r>
      <w:r w:rsidRPr="007E4910">
        <w:rPr>
          <w:sz w:val="28"/>
          <w:szCs w:val="28"/>
        </w:rPr>
        <w:t xml:space="preserve">программой (например, развитие коммунальной инфраструктуры в рамках проектов государственно-частного </w:t>
      </w:r>
      <w:r w:rsidR="00224710" w:rsidRPr="007E4910">
        <w:rPr>
          <w:sz w:val="28"/>
          <w:szCs w:val="28"/>
        </w:rPr>
        <w:t>партнерства, жилищно</w:t>
      </w:r>
      <w:r w:rsidRPr="007E4910">
        <w:rPr>
          <w:sz w:val="28"/>
          <w:szCs w:val="28"/>
        </w:rPr>
        <w:t xml:space="preserve">-строительная кооперация и другие), что может привести к невыполнению программы в полном объеме.  Данный риск можно </w:t>
      </w:r>
      <w:r w:rsidR="00224710" w:rsidRPr="007E4910">
        <w:rPr>
          <w:sz w:val="28"/>
          <w:szCs w:val="28"/>
        </w:rPr>
        <w:t>оценить,</w:t>
      </w:r>
      <w:r w:rsidRPr="007E4910">
        <w:rPr>
          <w:sz w:val="28"/>
          <w:szCs w:val="28"/>
        </w:rPr>
        <w:t xml:space="preserve"> как высокий, поскольку формирование новых институтов в рамках программы не только в большинстве случаев требует законодательного регулирования на федеральном уровне </w:t>
      </w:r>
      <w:r w:rsidR="00224710" w:rsidRPr="007E4910">
        <w:rPr>
          <w:sz w:val="28"/>
          <w:szCs w:val="28"/>
        </w:rPr>
        <w:t>и может</w:t>
      </w:r>
      <w:r w:rsidRPr="007E4910">
        <w:rPr>
          <w:sz w:val="28"/>
          <w:szCs w:val="28"/>
        </w:rPr>
        <w:t xml:space="preserve"> потребовать значительных сроков практического внедрения.  </w:t>
      </w:r>
    </w:p>
    <w:p w:rsidR="00BC6C7A" w:rsidRPr="007E4910" w:rsidRDefault="00BC6C7A" w:rsidP="00BC6C7A">
      <w:pPr>
        <w:keepNext/>
        <w:autoSpaceDE w:val="0"/>
        <w:autoSpaceDN w:val="0"/>
        <w:adjustRightInd w:val="0"/>
        <w:ind w:firstLine="709"/>
        <w:jc w:val="both"/>
        <w:rPr>
          <w:sz w:val="28"/>
          <w:szCs w:val="28"/>
        </w:rPr>
      </w:pPr>
      <w:r w:rsidRPr="007E4910">
        <w:rPr>
          <w:sz w:val="28"/>
          <w:szCs w:val="28"/>
        </w:rPr>
        <w:t xml:space="preserve">2. Операционные риски, связанные с ошибками управления реализацией программы, в том числе отдельных ее </w:t>
      </w:r>
      <w:r w:rsidR="00224710" w:rsidRPr="007E4910">
        <w:rPr>
          <w:sz w:val="28"/>
          <w:szCs w:val="28"/>
        </w:rPr>
        <w:t>исполнителей, неготовности</w:t>
      </w:r>
      <w:r w:rsidRPr="007E4910">
        <w:rPr>
          <w:sz w:val="28"/>
          <w:szCs w:val="28"/>
        </w:rPr>
        <w:t xml:space="preserve">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 поскольку опыт реализации, например</w:t>
      </w:r>
      <w:r>
        <w:rPr>
          <w:sz w:val="28"/>
          <w:szCs w:val="28"/>
        </w:rPr>
        <w:t>,</w:t>
      </w:r>
      <w:r w:rsidRPr="007E4910">
        <w:rPr>
          <w:sz w:val="28"/>
          <w:szCs w:val="28"/>
        </w:rPr>
        <w:t xml:space="preserve"> долгосрочной целевой программы «Жилище», показывает возможность успешного управления данным риском.</w:t>
      </w:r>
    </w:p>
    <w:p w:rsidR="00BC6C7A" w:rsidRPr="007E4910" w:rsidRDefault="00BC6C7A" w:rsidP="00BC6C7A">
      <w:pPr>
        <w:keepNext/>
        <w:autoSpaceDE w:val="0"/>
        <w:autoSpaceDN w:val="0"/>
        <w:adjustRightInd w:val="0"/>
        <w:ind w:firstLine="709"/>
        <w:jc w:val="both"/>
        <w:rPr>
          <w:sz w:val="28"/>
          <w:szCs w:val="28"/>
        </w:rPr>
      </w:pPr>
      <w:r w:rsidRPr="007E4910">
        <w:rPr>
          <w:sz w:val="28"/>
          <w:szCs w:val="28"/>
        </w:rPr>
        <w:t xml:space="preserve">3. </w:t>
      </w:r>
      <w:r w:rsidRPr="007E4910">
        <w:rPr>
          <w:bCs/>
          <w:sz w:val="28"/>
          <w:szCs w:val="28"/>
        </w:rPr>
        <w:t>Риск финансового обеспечения, который связан</w:t>
      </w:r>
      <w:r w:rsidRPr="007E4910">
        <w:rPr>
          <w:sz w:val="28"/>
          <w:szCs w:val="28"/>
        </w:rPr>
        <w:t xml:space="preserve"> с финансированием </w:t>
      </w:r>
      <w:r>
        <w:rPr>
          <w:sz w:val="28"/>
          <w:szCs w:val="28"/>
        </w:rPr>
        <w:t>Муниципальной</w:t>
      </w:r>
      <w:r w:rsidRPr="007E4910">
        <w:rPr>
          <w:sz w:val="28"/>
          <w:szCs w:val="28"/>
        </w:rPr>
        <w:t xml:space="preserve"> программы в неполном объеме, как за счет бюджетных, так и внебюджетных источников. Данный риск возникает по причине </w:t>
      </w:r>
      <w:r w:rsidRPr="007E4910">
        <w:rPr>
          <w:sz w:val="28"/>
          <w:szCs w:val="28"/>
        </w:rPr>
        <w:lastRenderedPageBreak/>
        <w:t xml:space="preserve">значительной продолжительности </w:t>
      </w:r>
      <w:r>
        <w:rPr>
          <w:sz w:val="28"/>
          <w:szCs w:val="28"/>
        </w:rPr>
        <w:t>Муниципальной</w:t>
      </w:r>
      <w:r w:rsidRPr="007E4910">
        <w:rPr>
          <w:sz w:val="28"/>
          <w:szCs w:val="28"/>
        </w:rPr>
        <w:t xml:space="preserve">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 </w:t>
      </w:r>
    </w:p>
    <w:p w:rsidR="00BC6C7A" w:rsidRPr="007E4910" w:rsidRDefault="00BC6C7A" w:rsidP="00BC6C7A">
      <w:pPr>
        <w:keepNext/>
        <w:autoSpaceDE w:val="0"/>
        <w:autoSpaceDN w:val="0"/>
        <w:adjustRightInd w:val="0"/>
        <w:ind w:firstLine="709"/>
        <w:jc w:val="both"/>
        <w:rPr>
          <w:sz w:val="28"/>
          <w:szCs w:val="28"/>
        </w:rPr>
      </w:pPr>
      <w:r>
        <w:rPr>
          <w:sz w:val="28"/>
          <w:szCs w:val="28"/>
        </w:rPr>
        <w:t>Реализации Муниципальной</w:t>
      </w:r>
      <w:r w:rsidRPr="007E4910">
        <w:rPr>
          <w:sz w:val="28"/>
          <w:szCs w:val="28"/>
        </w:rPr>
        <w:t xml:space="preserve"> программы также угрожают </w:t>
      </w:r>
      <w:r w:rsidR="00224710" w:rsidRPr="007E4910">
        <w:rPr>
          <w:sz w:val="28"/>
          <w:szCs w:val="28"/>
        </w:rPr>
        <w:t>следующие риски</w:t>
      </w:r>
      <w:r w:rsidRPr="007E4910">
        <w:rPr>
          <w:sz w:val="28"/>
          <w:szCs w:val="28"/>
        </w:rPr>
        <w:t>, которые связаны с изменениями внешней среды и которыми невозможно управлять в рамках реализации программы.</w:t>
      </w:r>
    </w:p>
    <w:p w:rsidR="00BC6C7A" w:rsidRPr="007E4910" w:rsidRDefault="00BC6C7A" w:rsidP="00BC6C7A">
      <w:pPr>
        <w:keepNext/>
        <w:autoSpaceDE w:val="0"/>
        <w:autoSpaceDN w:val="0"/>
        <w:adjustRightInd w:val="0"/>
        <w:ind w:firstLine="709"/>
        <w:jc w:val="both"/>
        <w:rPr>
          <w:sz w:val="28"/>
          <w:szCs w:val="28"/>
        </w:rPr>
      </w:pPr>
      <w:r w:rsidRPr="007E4910">
        <w:rPr>
          <w:sz w:val="28"/>
          <w:szCs w:val="28"/>
        </w:rPr>
        <w:t xml:space="preserve">1. Риск ухудшения состояния экономики, что может привести </w:t>
      </w:r>
      <w:r w:rsidR="00224710" w:rsidRPr="007E4910">
        <w:rPr>
          <w:sz w:val="28"/>
          <w:szCs w:val="28"/>
        </w:rPr>
        <w:t>к снижению</w:t>
      </w:r>
      <w:r w:rsidRPr="007E4910">
        <w:rPr>
          <w:sz w:val="28"/>
          <w:szCs w:val="28"/>
        </w:rPr>
        <w:t xml:space="preserve">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Pr>
          <w:sz w:val="28"/>
          <w:szCs w:val="28"/>
        </w:rPr>
        <w:t>Муниципальной</w:t>
      </w:r>
      <w:r w:rsidRPr="007E4910">
        <w:rPr>
          <w:sz w:val="28"/>
          <w:szCs w:val="28"/>
        </w:rPr>
        <w:t xml:space="preserve"> программы может быть качественно оценен как высокий.</w:t>
      </w:r>
    </w:p>
    <w:p w:rsidR="00BC6C7A" w:rsidRPr="007E4910" w:rsidRDefault="00BC6C7A" w:rsidP="00BC6C7A">
      <w:pPr>
        <w:keepNext/>
        <w:autoSpaceDE w:val="0"/>
        <w:autoSpaceDN w:val="0"/>
        <w:adjustRightInd w:val="0"/>
        <w:ind w:firstLine="709"/>
        <w:jc w:val="both"/>
        <w:rPr>
          <w:sz w:val="28"/>
          <w:szCs w:val="28"/>
        </w:rPr>
      </w:pPr>
      <w:r w:rsidRPr="007E4910">
        <w:rPr>
          <w:sz w:val="28"/>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Pr>
          <w:sz w:val="28"/>
          <w:szCs w:val="28"/>
        </w:rPr>
        <w:t xml:space="preserve">Муниципальной </w:t>
      </w:r>
      <w:r w:rsidRPr="007E4910">
        <w:rPr>
          <w:sz w:val="28"/>
          <w:szCs w:val="28"/>
        </w:rPr>
        <w:t xml:space="preserve">программы можно </w:t>
      </w:r>
      <w:r w:rsidR="00224710" w:rsidRPr="007E4910">
        <w:rPr>
          <w:sz w:val="28"/>
          <w:szCs w:val="28"/>
        </w:rPr>
        <w:t>оценить,</w:t>
      </w:r>
      <w:r w:rsidRPr="007E4910">
        <w:rPr>
          <w:sz w:val="28"/>
          <w:szCs w:val="28"/>
        </w:rPr>
        <w:t xml:space="preserve"> как умеренный.</w:t>
      </w:r>
    </w:p>
    <w:p w:rsidR="00BC6C7A" w:rsidRPr="007E4910" w:rsidRDefault="00BC6C7A" w:rsidP="00BC6C7A">
      <w:pPr>
        <w:keepNext/>
        <w:autoSpaceDE w:val="0"/>
        <w:autoSpaceDN w:val="0"/>
        <w:adjustRightInd w:val="0"/>
        <w:ind w:firstLine="709"/>
        <w:jc w:val="both"/>
        <w:rPr>
          <w:sz w:val="28"/>
          <w:szCs w:val="28"/>
        </w:rPr>
      </w:pPr>
      <w:r w:rsidRPr="007E4910">
        <w:rPr>
          <w:sz w:val="28"/>
          <w:szCs w:val="28"/>
        </w:rPr>
        <w:t>Меры управления ри</w:t>
      </w:r>
      <w:r>
        <w:rPr>
          <w:sz w:val="28"/>
          <w:szCs w:val="28"/>
        </w:rPr>
        <w:t>сками реализации Муниципальной</w:t>
      </w:r>
      <w:r w:rsidRPr="007E4910">
        <w:rPr>
          <w:sz w:val="28"/>
          <w:szCs w:val="28"/>
        </w:rPr>
        <w:t xml:space="preserve"> программы основываются на следующих обстоятельствах:</w:t>
      </w:r>
    </w:p>
    <w:p w:rsidR="00BC6C7A" w:rsidRPr="007E4910" w:rsidRDefault="00BC6C7A" w:rsidP="00BC6C7A">
      <w:pPr>
        <w:keepNext/>
        <w:autoSpaceDE w:val="0"/>
        <w:autoSpaceDN w:val="0"/>
        <w:adjustRightInd w:val="0"/>
        <w:ind w:firstLine="709"/>
        <w:jc w:val="both"/>
        <w:rPr>
          <w:sz w:val="28"/>
          <w:szCs w:val="28"/>
        </w:rPr>
      </w:pPr>
      <w:r w:rsidRPr="007E4910">
        <w:rPr>
          <w:sz w:val="28"/>
          <w:szCs w:val="28"/>
        </w:rPr>
        <w:t>1.  Наибольшее отрицательное влияние из вышеперечисленных риск</w:t>
      </w:r>
      <w:r>
        <w:rPr>
          <w:sz w:val="28"/>
          <w:szCs w:val="28"/>
        </w:rPr>
        <w:t>ов на реализацию Муниципальной</w:t>
      </w:r>
      <w:r w:rsidRPr="007E4910">
        <w:rPr>
          <w:sz w:val="28"/>
          <w:szCs w:val="28"/>
        </w:rPr>
        <w:t xml:space="preserve"> программы может оказать реализация институционально-правового и риска ухудшения состояния экономики, которые содержат угрозу </w:t>
      </w:r>
      <w:r>
        <w:rPr>
          <w:sz w:val="28"/>
          <w:szCs w:val="28"/>
        </w:rPr>
        <w:t>срыва реализации Муниципальной</w:t>
      </w:r>
      <w:r w:rsidRPr="007E4910">
        <w:rPr>
          <w:sz w:val="28"/>
          <w:szCs w:val="28"/>
        </w:rPr>
        <w:t xml:space="preserve"> программы. Поскольку в рамках реализации 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 </w:t>
      </w:r>
    </w:p>
    <w:p w:rsidR="00BC6C7A" w:rsidRPr="007E4910" w:rsidRDefault="00BC6C7A" w:rsidP="00BC6C7A">
      <w:pPr>
        <w:keepNext/>
        <w:autoSpaceDE w:val="0"/>
        <w:autoSpaceDN w:val="0"/>
        <w:adjustRightInd w:val="0"/>
        <w:ind w:firstLine="709"/>
        <w:jc w:val="both"/>
        <w:rPr>
          <w:sz w:val="28"/>
          <w:szCs w:val="28"/>
        </w:rPr>
      </w:pPr>
      <w:r w:rsidRPr="007E4910">
        <w:rPr>
          <w:sz w:val="28"/>
          <w:szCs w:val="28"/>
        </w:rPr>
        <w:t>2. Управление ри</w:t>
      </w:r>
      <w:r>
        <w:rPr>
          <w:sz w:val="28"/>
          <w:szCs w:val="28"/>
        </w:rPr>
        <w:t>сками реализации Муниципальной</w:t>
      </w:r>
      <w:r w:rsidRPr="007E4910">
        <w:rPr>
          <w:sz w:val="28"/>
          <w:szCs w:val="28"/>
        </w:rPr>
        <w:t xml:space="preserve"> программы, которыми могут управлять ответственный ис</w:t>
      </w:r>
      <w:r>
        <w:rPr>
          <w:sz w:val="28"/>
          <w:szCs w:val="28"/>
        </w:rPr>
        <w:t>полнитель и соисполнители Муниципальной</w:t>
      </w:r>
      <w:r w:rsidRPr="007E4910">
        <w:rPr>
          <w:sz w:val="28"/>
          <w:szCs w:val="28"/>
        </w:rPr>
        <w:t xml:space="preserve"> программы, должно соответствовать задачам и полномочиям существующих органов государственной власти и организаций, задействованных в реализации </w:t>
      </w:r>
      <w:r>
        <w:rPr>
          <w:sz w:val="28"/>
          <w:szCs w:val="28"/>
        </w:rPr>
        <w:t>Муниципальной</w:t>
      </w:r>
      <w:r w:rsidRPr="007E4910">
        <w:rPr>
          <w:sz w:val="28"/>
          <w:szCs w:val="28"/>
        </w:rPr>
        <w:t xml:space="preserve"> программы.</w:t>
      </w:r>
    </w:p>
    <w:p w:rsidR="002D1790" w:rsidRDefault="00BC6C7A" w:rsidP="00224710">
      <w:pPr>
        <w:keepNext/>
        <w:ind w:firstLine="709"/>
        <w:jc w:val="both"/>
        <w:rPr>
          <w:sz w:val="28"/>
          <w:szCs w:val="28"/>
        </w:rPr>
      </w:pPr>
      <w:r w:rsidRPr="007E4910">
        <w:rPr>
          <w:sz w:val="28"/>
          <w:szCs w:val="28"/>
        </w:rPr>
        <w:t xml:space="preserve">Управление рисками реализации </w:t>
      </w:r>
      <w:r>
        <w:rPr>
          <w:sz w:val="28"/>
          <w:szCs w:val="28"/>
        </w:rPr>
        <w:t>Муниципальной</w:t>
      </w:r>
      <w:r w:rsidRPr="007E4910">
        <w:rPr>
          <w:sz w:val="28"/>
          <w:szCs w:val="28"/>
        </w:rPr>
        <w:t xml:space="preserve"> программы будет осуществляться путем координации деятельности всех субъектов, участвующих в реализации </w:t>
      </w:r>
      <w:r>
        <w:rPr>
          <w:sz w:val="28"/>
          <w:szCs w:val="28"/>
        </w:rPr>
        <w:t>Муниципальной</w:t>
      </w:r>
      <w:r w:rsidRPr="007E4910">
        <w:rPr>
          <w:sz w:val="28"/>
          <w:szCs w:val="28"/>
        </w:rPr>
        <w:t xml:space="preserve"> программы: органов </w:t>
      </w:r>
      <w:r>
        <w:rPr>
          <w:sz w:val="28"/>
          <w:szCs w:val="28"/>
        </w:rPr>
        <w:t>местного самоуправления района и поселения.</w:t>
      </w:r>
      <w:bookmarkEnd w:id="1"/>
    </w:p>
    <w:p w:rsidR="007D1E46" w:rsidRDefault="007D1E46" w:rsidP="007D1E46">
      <w:pPr>
        <w:widowControl w:val="0"/>
        <w:autoSpaceDE w:val="0"/>
        <w:autoSpaceDN w:val="0"/>
        <w:adjustRightInd w:val="0"/>
        <w:ind w:left="5940"/>
        <w:jc w:val="right"/>
        <w:outlineLvl w:val="0"/>
      </w:pPr>
      <w:r>
        <w:lastRenderedPageBreak/>
        <w:t>Приложение № 1</w:t>
      </w:r>
    </w:p>
    <w:p w:rsidR="007D1E46" w:rsidRDefault="007D1E46" w:rsidP="007D1E46">
      <w:pPr>
        <w:widowControl w:val="0"/>
        <w:autoSpaceDE w:val="0"/>
        <w:autoSpaceDN w:val="0"/>
        <w:adjustRightInd w:val="0"/>
        <w:ind w:left="5940"/>
        <w:jc w:val="right"/>
      </w:pPr>
      <w:r>
        <w:t>к подпрограмме «Обеспечение жильем молодых семей муниципального образования сельское поселение Филипповское»</w:t>
      </w:r>
    </w:p>
    <w:p w:rsidR="007D1E46" w:rsidRDefault="007D1E46" w:rsidP="007D1E46">
      <w:pPr>
        <w:widowControl w:val="0"/>
        <w:autoSpaceDE w:val="0"/>
        <w:autoSpaceDN w:val="0"/>
        <w:adjustRightInd w:val="0"/>
        <w:jc w:val="right"/>
        <w:outlineLvl w:val="0"/>
        <w:rPr>
          <w:sz w:val="28"/>
          <w:szCs w:val="28"/>
        </w:rPr>
      </w:pPr>
    </w:p>
    <w:p w:rsidR="007D1E46" w:rsidRDefault="007D1E46" w:rsidP="007D1E46">
      <w:pPr>
        <w:pStyle w:val="ConsPlusNormal"/>
        <w:keepNext/>
        <w:tabs>
          <w:tab w:val="left" w:pos="10205"/>
        </w:tabs>
        <w:ind w:right="-1" w:firstLine="540"/>
        <w:jc w:val="center"/>
        <w:rPr>
          <w:rFonts w:ascii="Times New Roman" w:hAnsi="Times New Roman" w:cs="Times New Roman"/>
          <w:sz w:val="28"/>
          <w:szCs w:val="28"/>
        </w:rPr>
      </w:pPr>
      <w:r>
        <w:rPr>
          <w:rFonts w:ascii="Times New Roman" w:hAnsi="Times New Roman" w:cs="Times New Roman"/>
          <w:sz w:val="28"/>
          <w:szCs w:val="28"/>
        </w:rPr>
        <w:t>Порядок</w:t>
      </w:r>
    </w:p>
    <w:p w:rsidR="007D1E46" w:rsidRDefault="007D1E46" w:rsidP="007D1E46">
      <w:pPr>
        <w:widowControl w:val="0"/>
        <w:autoSpaceDE w:val="0"/>
        <w:autoSpaceDN w:val="0"/>
        <w:adjustRightInd w:val="0"/>
        <w:jc w:val="center"/>
        <w:rPr>
          <w:sz w:val="28"/>
          <w:szCs w:val="28"/>
        </w:rPr>
      </w:pPr>
      <w:r>
        <w:rPr>
          <w:sz w:val="28"/>
          <w:szCs w:val="28"/>
        </w:rPr>
        <w:t>реализации Подпрограммы «Обеспечение жильем молодых семей муниципального образования сельское поселение Филипповское» Муниципальной программы «Обеспечение доступным и комфортным жильем население муниципального образования сельское поселение Филипповское»</w:t>
      </w:r>
    </w:p>
    <w:p w:rsidR="007D1E46" w:rsidRDefault="007D1E46" w:rsidP="007D1E46">
      <w:pPr>
        <w:pStyle w:val="ae"/>
        <w:widowControl w:val="0"/>
        <w:numPr>
          <w:ilvl w:val="0"/>
          <w:numId w:val="4"/>
        </w:numPr>
        <w:autoSpaceDE w:val="0"/>
        <w:autoSpaceDN w:val="0"/>
        <w:adjustRightInd w:val="0"/>
        <w:spacing w:after="200"/>
        <w:jc w:val="center"/>
        <w:outlineLvl w:val="0"/>
        <w:rPr>
          <w:sz w:val="28"/>
          <w:szCs w:val="28"/>
        </w:rPr>
      </w:pPr>
      <w:r>
        <w:rPr>
          <w:sz w:val="28"/>
          <w:szCs w:val="28"/>
        </w:rPr>
        <w:t>Общие положения</w:t>
      </w:r>
    </w:p>
    <w:p w:rsidR="007D1E46" w:rsidRDefault="007D1E46" w:rsidP="007D1E46">
      <w:pPr>
        <w:widowControl w:val="0"/>
        <w:autoSpaceDE w:val="0"/>
        <w:autoSpaceDN w:val="0"/>
        <w:adjustRightInd w:val="0"/>
        <w:ind w:firstLine="540"/>
        <w:jc w:val="both"/>
        <w:rPr>
          <w:sz w:val="28"/>
          <w:szCs w:val="28"/>
        </w:rPr>
      </w:pPr>
      <w:r>
        <w:rPr>
          <w:sz w:val="28"/>
          <w:szCs w:val="28"/>
        </w:rPr>
        <w:t>1.1. Порядок реализации Подпрограммы предусматривает создание системы муниципальной поддержки молодых семей в решении ими жилищных проблем.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1.2. Государственная поддержка молодых семей, нуждающихся в улучшении жилищных условий, осуществляется путем предоставления молодым семьям, признанным нуждающимися в улучшении жилищных условий и являющимся участниками Подпрограммы, социальных выплат.</w:t>
      </w:r>
      <w:r>
        <w:rPr>
          <w:sz w:val="28"/>
          <w:szCs w:val="28"/>
        </w:rPr>
        <w:tab/>
      </w:r>
      <w:r>
        <w:rPr>
          <w:sz w:val="28"/>
          <w:szCs w:val="28"/>
        </w:rPr>
        <w:tab/>
        <w:t>1.3. 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Владимирской области, федеральными органами исполнительной власти персональных данных о членах молодой семьи.</w:t>
      </w:r>
      <w:r>
        <w:rPr>
          <w:sz w:val="28"/>
          <w:szCs w:val="28"/>
        </w:rPr>
        <w:tab/>
      </w:r>
      <w:r>
        <w:rPr>
          <w:sz w:val="28"/>
          <w:szCs w:val="28"/>
        </w:rPr>
        <w:tab/>
      </w:r>
      <w:r>
        <w:rPr>
          <w:sz w:val="28"/>
          <w:szCs w:val="28"/>
        </w:rPr>
        <w:tab/>
      </w:r>
      <w:r>
        <w:rPr>
          <w:sz w:val="28"/>
          <w:szCs w:val="28"/>
        </w:rPr>
        <w:tab/>
        <w:t xml:space="preserve">Согласие должно быть оформлено в соответствии со </w:t>
      </w:r>
      <w:hyperlink r:id="rId25" w:history="1">
        <w:r w:rsidRPr="007D1E46">
          <w:rPr>
            <w:rStyle w:val="a5"/>
            <w:color w:val="000000" w:themeColor="text1"/>
            <w:sz w:val="28"/>
            <w:szCs w:val="28"/>
          </w:rPr>
          <w:t>статьей 9</w:t>
        </w:r>
      </w:hyperlink>
      <w:r w:rsidRPr="007D1E46">
        <w:rPr>
          <w:color w:val="000000" w:themeColor="text1"/>
          <w:sz w:val="28"/>
          <w:szCs w:val="28"/>
        </w:rPr>
        <w:t xml:space="preserve"> </w:t>
      </w:r>
      <w:r>
        <w:rPr>
          <w:sz w:val="28"/>
          <w:szCs w:val="28"/>
        </w:rPr>
        <w:t>Федерального закона от 27.07.2006 № 152-ФЗ «О персональных данных».</w:t>
      </w:r>
      <w:r>
        <w:rPr>
          <w:sz w:val="28"/>
          <w:szCs w:val="28"/>
        </w:rPr>
        <w:tab/>
      </w:r>
      <w:r>
        <w:rPr>
          <w:sz w:val="28"/>
          <w:szCs w:val="28"/>
        </w:rPr>
        <w:tab/>
        <w:t xml:space="preserve">           </w:t>
      </w:r>
    </w:p>
    <w:p w:rsidR="007D1E46" w:rsidRDefault="007D1E46" w:rsidP="007D1E46">
      <w:pPr>
        <w:widowControl w:val="0"/>
        <w:autoSpaceDE w:val="0"/>
        <w:autoSpaceDN w:val="0"/>
        <w:adjustRightInd w:val="0"/>
        <w:ind w:firstLine="540"/>
        <w:jc w:val="center"/>
        <w:rPr>
          <w:sz w:val="28"/>
          <w:szCs w:val="28"/>
        </w:rPr>
      </w:pPr>
      <w:r>
        <w:rPr>
          <w:sz w:val="28"/>
          <w:szCs w:val="28"/>
        </w:rPr>
        <w:t>2. Порядок признания молодых семей имеющими достаточные доходы для оплаты расчетной стоимости жилья в части, превышающей                                           размер социальной выплаты</w:t>
      </w:r>
    </w:p>
    <w:p w:rsidR="007D1E46" w:rsidRDefault="007D1E46" w:rsidP="007D1E46">
      <w:pPr>
        <w:autoSpaceDE w:val="0"/>
        <w:autoSpaceDN w:val="0"/>
        <w:adjustRightInd w:val="0"/>
        <w:ind w:firstLine="540"/>
        <w:jc w:val="both"/>
        <w:rPr>
          <w:sz w:val="28"/>
          <w:szCs w:val="28"/>
        </w:rPr>
      </w:pPr>
      <w:r>
        <w:rPr>
          <w:sz w:val="28"/>
          <w:szCs w:val="28"/>
        </w:rPr>
        <w:t>2.1.Имеющими достаточные доходы или иные денежные средства для оплаты расчетной (средней) стоимости жилья в части, превышающей размер предоставляемой социальной выплаты, признаются молодые семьи при наличии:</w:t>
      </w:r>
    </w:p>
    <w:p w:rsidR="007D1E46" w:rsidRDefault="007D1E46" w:rsidP="007D1E46">
      <w:pPr>
        <w:autoSpaceDE w:val="0"/>
        <w:autoSpaceDN w:val="0"/>
        <w:adjustRightInd w:val="0"/>
        <w:ind w:firstLine="540"/>
        <w:jc w:val="both"/>
        <w:rPr>
          <w:sz w:val="28"/>
          <w:szCs w:val="28"/>
        </w:rPr>
      </w:pPr>
      <w:r>
        <w:rPr>
          <w:sz w:val="28"/>
          <w:szCs w:val="28"/>
        </w:rPr>
        <w:t>- доходов, позволяющих получить кредит или заем на приобретение (строительство) жилья;</w:t>
      </w:r>
    </w:p>
    <w:p w:rsidR="007D1E46" w:rsidRDefault="007D1E46" w:rsidP="007D1E46">
      <w:pPr>
        <w:autoSpaceDE w:val="0"/>
        <w:autoSpaceDN w:val="0"/>
        <w:adjustRightInd w:val="0"/>
        <w:ind w:firstLine="540"/>
        <w:jc w:val="both"/>
        <w:rPr>
          <w:sz w:val="28"/>
          <w:szCs w:val="28"/>
        </w:rPr>
      </w:pPr>
      <w:r>
        <w:rPr>
          <w:sz w:val="28"/>
          <w:szCs w:val="28"/>
        </w:rPr>
        <w:t>- денежных средств на лицевых счетах в кредитных организациях;</w:t>
      </w:r>
    </w:p>
    <w:p w:rsidR="007D1E46" w:rsidRDefault="007D1E46" w:rsidP="007D1E46">
      <w:pPr>
        <w:autoSpaceDE w:val="0"/>
        <w:autoSpaceDN w:val="0"/>
        <w:adjustRightInd w:val="0"/>
        <w:ind w:firstLine="540"/>
        <w:jc w:val="both"/>
        <w:rPr>
          <w:sz w:val="28"/>
          <w:szCs w:val="28"/>
        </w:rPr>
      </w:pPr>
      <w:r>
        <w:rPr>
          <w:sz w:val="28"/>
          <w:szCs w:val="28"/>
        </w:rPr>
        <w:t>- средств материнского (семейного) капитала;</w:t>
      </w:r>
    </w:p>
    <w:p w:rsidR="007D1E46" w:rsidRDefault="007D1E46" w:rsidP="007D1E46">
      <w:pPr>
        <w:autoSpaceDE w:val="0"/>
        <w:autoSpaceDN w:val="0"/>
        <w:adjustRightInd w:val="0"/>
        <w:ind w:firstLine="540"/>
        <w:jc w:val="both"/>
        <w:rPr>
          <w:sz w:val="28"/>
          <w:szCs w:val="28"/>
        </w:rPr>
      </w:pPr>
      <w:r>
        <w:rPr>
          <w:sz w:val="28"/>
          <w:szCs w:val="28"/>
        </w:rPr>
        <w:t>- недвижимого имущества и транспортных средств в собственности молодой семьи либо лиц, связанных с ней родством или свойством (по согласованию с ними);</w:t>
      </w:r>
    </w:p>
    <w:p w:rsidR="007D1E46" w:rsidRDefault="007D1E46" w:rsidP="007D1E46">
      <w:pPr>
        <w:autoSpaceDE w:val="0"/>
        <w:autoSpaceDN w:val="0"/>
        <w:adjustRightInd w:val="0"/>
        <w:ind w:firstLine="540"/>
        <w:jc w:val="both"/>
        <w:rPr>
          <w:sz w:val="28"/>
          <w:szCs w:val="28"/>
        </w:rPr>
      </w:pPr>
      <w:r>
        <w:rPr>
          <w:sz w:val="28"/>
          <w:szCs w:val="28"/>
        </w:rPr>
        <w:t>- незавершенного объекта индивидуального жилищного строительства;</w:t>
      </w:r>
    </w:p>
    <w:p w:rsidR="007D1E46" w:rsidRDefault="007D1E46" w:rsidP="007D1E46">
      <w:pPr>
        <w:autoSpaceDE w:val="0"/>
        <w:autoSpaceDN w:val="0"/>
        <w:adjustRightInd w:val="0"/>
        <w:ind w:firstLine="540"/>
        <w:jc w:val="both"/>
        <w:rPr>
          <w:sz w:val="28"/>
          <w:szCs w:val="28"/>
        </w:rPr>
      </w:pPr>
      <w:r>
        <w:rPr>
          <w:sz w:val="28"/>
          <w:szCs w:val="28"/>
        </w:rPr>
        <w:t>- решения соответствующей организации о предоставлении кредита (займа).</w:t>
      </w:r>
    </w:p>
    <w:p w:rsidR="007D1E46" w:rsidRDefault="007D1E46" w:rsidP="007D1E46">
      <w:pPr>
        <w:autoSpaceDE w:val="0"/>
        <w:autoSpaceDN w:val="0"/>
        <w:adjustRightInd w:val="0"/>
        <w:ind w:firstLine="540"/>
        <w:jc w:val="both"/>
        <w:rPr>
          <w:sz w:val="28"/>
          <w:szCs w:val="28"/>
        </w:rPr>
      </w:pPr>
      <w:r>
        <w:rPr>
          <w:sz w:val="28"/>
          <w:szCs w:val="28"/>
        </w:rPr>
        <w:lastRenderedPageBreak/>
        <w:t>2.2.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могут быть подтверждены молодой семьей на основании одного или нескольких из следующих документов:</w:t>
      </w:r>
    </w:p>
    <w:p w:rsidR="007D1E46" w:rsidRDefault="007D1E46" w:rsidP="007D1E46">
      <w:pPr>
        <w:autoSpaceDE w:val="0"/>
        <w:autoSpaceDN w:val="0"/>
        <w:adjustRightInd w:val="0"/>
        <w:ind w:firstLine="540"/>
        <w:jc w:val="both"/>
        <w:rPr>
          <w:sz w:val="28"/>
          <w:szCs w:val="28"/>
        </w:rPr>
      </w:pPr>
      <w:r>
        <w:rPr>
          <w:sz w:val="28"/>
          <w:szCs w:val="28"/>
        </w:rPr>
        <w:t>- документов, подтверждающих доходы супругов за последние шесть месяцев;</w:t>
      </w:r>
    </w:p>
    <w:p w:rsidR="007D1E46" w:rsidRDefault="007D1E46" w:rsidP="007D1E46">
      <w:pPr>
        <w:autoSpaceDE w:val="0"/>
        <w:autoSpaceDN w:val="0"/>
        <w:adjustRightInd w:val="0"/>
        <w:ind w:firstLine="540"/>
        <w:jc w:val="both"/>
        <w:rPr>
          <w:sz w:val="28"/>
          <w:szCs w:val="28"/>
        </w:rPr>
      </w:pPr>
      <w:r>
        <w:rPr>
          <w:sz w:val="28"/>
          <w:szCs w:val="28"/>
        </w:rPr>
        <w:t>- свидетельства о праве собственности на недвижимое имущество (транспортное средство) супругов (супруга) и документа о рыночной стоимости данного имущества;</w:t>
      </w:r>
    </w:p>
    <w:p w:rsidR="007D1E46" w:rsidRDefault="007D1E46" w:rsidP="007D1E46">
      <w:pPr>
        <w:autoSpaceDE w:val="0"/>
        <w:autoSpaceDN w:val="0"/>
        <w:adjustRightInd w:val="0"/>
        <w:ind w:firstLine="540"/>
        <w:jc w:val="both"/>
        <w:rPr>
          <w:sz w:val="28"/>
          <w:szCs w:val="28"/>
        </w:rPr>
      </w:pPr>
      <w:r>
        <w:rPr>
          <w:sz w:val="28"/>
          <w:szCs w:val="28"/>
        </w:rPr>
        <w:t>- нотариально удостоверенной доверенности на право осуществления сделок с недвижимым имуществом (транспортным средством), принадлежащим на праве собственности лицам, связанным с молодой семьей родством или свойством, и документа о рыночной стоимости данного имущества;</w:t>
      </w:r>
    </w:p>
    <w:p w:rsidR="007D1E46" w:rsidRDefault="007D1E46" w:rsidP="007D1E46">
      <w:pPr>
        <w:autoSpaceDE w:val="0"/>
        <w:autoSpaceDN w:val="0"/>
        <w:adjustRightInd w:val="0"/>
        <w:ind w:firstLine="540"/>
        <w:jc w:val="both"/>
        <w:rPr>
          <w:sz w:val="28"/>
          <w:szCs w:val="28"/>
        </w:rPr>
      </w:pPr>
      <w:r>
        <w:rPr>
          <w:sz w:val="28"/>
          <w:szCs w:val="28"/>
        </w:rPr>
        <w:t>- документа, подтверждающего наличие средств на лицевых счетах одного из супругов в кредитных организациях;</w:t>
      </w:r>
    </w:p>
    <w:p w:rsidR="007D1E46" w:rsidRDefault="007D1E46" w:rsidP="007D1E46">
      <w:pPr>
        <w:autoSpaceDE w:val="0"/>
        <w:autoSpaceDN w:val="0"/>
        <w:adjustRightInd w:val="0"/>
        <w:ind w:firstLine="540"/>
        <w:jc w:val="both"/>
        <w:rPr>
          <w:sz w:val="28"/>
          <w:szCs w:val="28"/>
        </w:rPr>
      </w:pPr>
      <w:r>
        <w:rPr>
          <w:sz w:val="28"/>
          <w:szCs w:val="28"/>
        </w:rPr>
        <w:t>- сертификата на материнский (семейный) капитал;</w:t>
      </w:r>
    </w:p>
    <w:p w:rsidR="007D1E46" w:rsidRDefault="007D1E46" w:rsidP="007D1E46">
      <w:pPr>
        <w:autoSpaceDE w:val="0"/>
        <w:autoSpaceDN w:val="0"/>
        <w:adjustRightInd w:val="0"/>
        <w:ind w:firstLine="540"/>
        <w:jc w:val="both"/>
        <w:rPr>
          <w:sz w:val="28"/>
          <w:szCs w:val="28"/>
        </w:rPr>
      </w:pPr>
      <w:r>
        <w:rPr>
          <w:sz w:val="28"/>
          <w:szCs w:val="28"/>
        </w:rPr>
        <w:t>- документа, подтверждающего разрешение на создание объекта индивидуального жилищного строительства, документа о его рыночной стоимости или договора строительного подряда и акта выполненных работ;</w:t>
      </w:r>
    </w:p>
    <w:p w:rsidR="007D1E46" w:rsidRDefault="007D1E46" w:rsidP="007D1E46">
      <w:pPr>
        <w:autoSpaceDE w:val="0"/>
        <w:autoSpaceDN w:val="0"/>
        <w:adjustRightInd w:val="0"/>
        <w:ind w:firstLine="540"/>
        <w:jc w:val="both"/>
        <w:rPr>
          <w:sz w:val="28"/>
          <w:szCs w:val="28"/>
        </w:rPr>
      </w:pPr>
      <w:r>
        <w:rPr>
          <w:sz w:val="28"/>
          <w:szCs w:val="28"/>
        </w:rPr>
        <w:t>- решения соответствующей организации о предоставлении каждому из супругов либо одному из них кредита (займа).</w:t>
      </w:r>
    </w:p>
    <w:p w:rsidR="007D1E46" w:rsidRDefault="007D1E46" w:rsidP="007D1E46">
      <w:pPr>
        <w:autoSpaceDE w:val="0"/>
        <w:autoSpaceDN w:val="0"/>
        <w:adjustRightInd w:val="0"/>
        <w:ind w:firstLine="540"/>
        <w:jc w:val="both"/>
        <w:rPr>
          <w:sz w:val="28"/>
          <w:szCs w:val="28"/>
        </w:rPr>
      </w:pPr>
    </w:p>
    <w:p w:rsidR="007D1E46" w:rsidRDefault="007D1E46" w:rsidP="007D1E46">
      <w:pPr>
        <w:pStyle w:val="ae"/>
        <w:numPr>
          <w:ilvl w:val="0"/>
          <w:numId w:val="5"/>
        </w:numPr>
        <w:autoSpaceDE w:val="0"/>
        <w:autoSpaceDN w:val="0"/>
        <w:adjustRightInd w:val="0"/>
        <w:jc w:val="center"/>
        <w:rPr>
          <w:sz w:val="28"/>
          <w:szCs w:val="28"/>
        </w:rPr>
      </w:pPr>
      <w:r>
        <w:rPr>
          <w:sz w:val="28"/>
          <w:szCs w:val="28"/>
        </w:rPr>
        <w:t xml:space="preserve">Порядок формирования списков молодых семей – участников подпрограммы, изъявивших желание получить социальную выплату в   планируемом году </w:t>
      </w:r>
    </w:p>
    <w:p w:rsidR="007D1E46" w:rsidRDefault="007D1E46" w:rsidP="007D1E46">
      <w:pPr>
        <w:autoSpaceDE w:val="0"/>
        <w:autoSpaceDN w:val="0"/>
        <w:adjustRightInd w:val="0"/>
        <w:jc w:val="both"/>
        <w:outlineLvl w:val="0"/>
        <w:rPr>
          <w:sz w:val="28"/>
          <w:szCs w:val="28"/>
        </w:rPr>
      </w:pPr>
    </w:p>
    <w:p w:rsidR="007D1E46" w:rsidRDefault="007D1E46" w:rsidP="007D1E46">
      <w:pPr>
        <w:autoSpaceDE w:val="0"/>
        <w:autoSpaceDN w:val="0"/>
        <w:adjustRightInd w:val="0"/>
        <w:ind w:firstLine="540"/>
        <w:jc w:val="both"/>
        <w:rPr>
          <w:sz w:val="28"/>
          <w:szCs w:val="28"/>
        </w:rPr>
      </w:pPr>
      <w:r>
        <w:rPr>
          <w:sz w:val="28"/>
          <w:szCs w:val="28"/>
        </w:rPr>
        <w:t xml:space="preserve">3.1.Администрация муниципального образования сельское поселение Филипповское   формируют </w:t>
      </w:r>
      <w:hyperlink r:id="rId26" w:history="1">
        <w:r w:rsidRPr="007D1E46">
          <w:rPr>
            <w:rStyle w:val="a5"/>
            <w:color w:val="000000" w:themeColor="text1"/>
            <w:sz w:val="28"/>
            <w:szCs w:val="28"/>
          </w:rPr>
          <w:t>списки</w:t>
        </w:r>
      </w:hyperlink>
      <w:r>
        <w:rPr>
          <w:sz w:val="28"/>
          <w:szCs w:val="28"/>
        </w:rPr>
        <w:t xml:space="preserve"> молодых семей - участников подпрограммы, изъявивших желание получить социальную выплату в планируемом году, по форме согласно приложению к настоящему порядку и с учетом средств, которые планируется выделить на </w:t>
      </w:r>
      <w:proofErr w:type="spellStart"/>
      <w:r>
        <w:rPr>
          <w:sz w:val="28"/>
          <w:szCs w:val="28"/>
        </w:rPr>
        <w:t>софинансирование</w:t>
      </w:r>
      <w:proofErr w:type="spellEnd"/>
      <w:r>
        <w:rPr>
          <w:sz w:val="28"/>
          <w:szCs w:val="28"/>
        </w:rPr>
        <w:t xml:space="preserve"> мероприятий </w:t>
      </w:r>
      <w:hyperlink r:id="rId27" w:history="1">
        <w:r w:rsidRPr="007D1E46">
          <w:rPr>
            <w:rStyle w:val="a5"/>
            <w:color w:val="000000" w:themeColor="text1"/>
            <w:sz w:val="28"/>
            <w:szCs w:val="28"/>
          </w:rPr>
          <w:t>подпрограммы</w:t>
        </w:r>
      </w:hyperlink>
      <w:r>
        <w:rPr>
          <w:sz w:val="28"/>
          <w:szCs w:val="28"/>
        </w:rPr>
        <w:t xml:space="preserve"> из местного бюджета на соответствующий год.</w:t>
      </w:r>
    </w:p>
    <w:p w:rsidR="007D1E46" w:rsidRDefault="007D1E46" w:rsidP="007D1E46">
      <w:pPr>
        <w:autoSpaceDE w:val="0"/>
        <w:autoSpaceDN w:val="0"/>
        <w:adjustRightInd w:val="0"/>
        <w:ind w:firstLine="540"/>
        <w:jc w:val="both"/>
        <w:rPr>
          <w:sz w:val="28"/>
          <w:szCs w:val="28"/>
        </w:rPr>
      </w:pPr>
      <w:r>
        <w:rPr>
          <w:sz w:val="28"/>
          <w:szCs w:val="28"/>
        </w:rPr>
        <w:t>3.2. В указанные списки включаются молодые семьи, в том числе молодые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D1E46" w:rsidRDefault="007D1E46" w:rsidP="007D1E46">
      <w:pPr>
        <w:autoSpaceDE w:val="0"/>
        <w:autoSpaceDN w:val="0"/>
        <w:adjustRightInd w:val="0"/>
        <w:ind w:firstLine="540"/>
        <w:jc w:val="both"/>
        <w:rPr>
          <w:sz w:val="28"/>
          <w:szCs w:val="28"/>
        </w:rPr>
      </w:pPr>
      <w:r>
        <w:rPr>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7D1E46" w:rsidRDefault="007D1E46" w:rsidP="007D1E46">
      <w:pPr>
        <w:autoSpaceDE w:val="0"/>
        <w:autoSpaceDN w:val="0"/>
        <w:adjustRightInd w:val="0"/>
        <w:ind w:firstLine="540"/>
        <w:jc w:val="both"/>
        <w:rPr>
          <w:sz w:val="28"/>
          <w:szCs w:val="28"/>
        </w:rPr>
      </w:pPr>
      <w:r>
        <w:rPr>
          <w:sz w:val="28"/>
          <w:szCs w:val="28"/>
        </w:rPr>
        <w:t>б) молодая семья признана нуждающейся в жилом помещении;</w:t>
      </w:r>
    </w:p>
    <w:p w:rsidR="007D1E46" w:rsidRDefault="007D1E46" w:rsidP="007D1E46">
      <w:pPr>
        <w:autoSpaceDE w:val="0"/>
        <w:autoSpaceDN w:val="0"/>
        <w:adjustRightInd w:val="0"/>
        <w:ind w:firstLine="540"/>
        <w:jc w:val="both"/>
        <w:rPr>
          <w:sz w:val="28"/>
          <w:szCs w:val="28"/>
        </w:rPr>
      </w:pPr>
      <w:r>
        <w:rPr>
          <w:sz w:val="28"/>
          <w:szCs w:val="28"/>
        </w:rPr>
        <w:lastRenderedPageBreak/>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D1E46" w:rsidRDefault="007D1E46" w:rsidP="007D1E46">
      <w:pPr>
        <w:autoSpaceDE w:val="0"/>
        <w:autoSpaceDN w:val="0"/>
        <w:adjustRightInd w:val="0"/>
        <w:ind w:firstLine="540"/>
        <w:jc w:val="both"/>
        <w:rPr>
          <w:sz w:val="28"/>
          <w:szCs w:val="28"/>
        </w:rPr>
      </w:pPr>
      <w:r>
        <w:rPr>
          <w:sz w:val="28"/>
          <w:szCs w:val="28"/>
        </w:rPr>
        <w:t xml:space="preserve">3.3.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8" w:history="1">
        <w:r w:rsidRPr="007D1E46">
          <w:rPr>
            <w:rStyle w:val="a5"/>
            <w:color w:val="000000" w:themeColor="text1"/>
            <w:sz w:val="28"/>
            <w:szCs w:val="28"/>
          </w:rPr>
          <w:t>статьей 51</w:t>
        </w:r>
      </w:hyperlink>
      <w:r>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D1E46" w:rsidRDefault="007D1E46" w:rsidP="007D1E46">
      <w:pPr>
        <w:autoSpaceDE w:val="0"/>
        <w:autoSpaceDN w:val="0"/>
        <w:adjustRightInd w:val="0"/>
        <w:ind w:firstLine="540"/>
        <w:jc w:val="both"/>
        <w:rPr>
          <w:sz w:val="28"/>
          <w:szCs w:val="28"/>
        </w:rPr>
      </w:pPr>
      <w:r>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D1E46" w:rsidRDefault="007D1E46" w:rsidP="007D1E46">
      <w:pPr>
        <w:autoSpaceDE w:val="0"/>
        <w:autoSpaceDN w:val="0"/>
        <w:adjustRightInd w:val="0"/>
        <w:jc w:val="both"/>
        <w:rPr>
          <w:sz w:val="28"/>
          <w:szCs w:val="28"/>
        </w:rPr>
      </w:pPr>
      <w:r>
        <w:rPr>
          <w:sz w:val="28"/>
          <w:szCs w:val="28"/>
        </w:rPr>
        <w:t xml:space="preserve">         3.4. Списки формируются в хронологической последовательности в соответствии со временем признания молодой семьи, нуждающейся в улучшении жилищных условий. </w:t>
      </w:r>
    </w:p>
    <w:p w:rsidR="007D1E46" w:rsidRDefault="007D1E46" w:rsidP="007D1E46">
      <w:pPr>
        <w:autoSpaceDE w:val="0"/>
        <w:autoSpaceDN w:val="0"/>
        <w:adjustRightInd w:val="0"/>
        <w:ind w:firstLine="540"/>
        <w:jc w:val="both"/>
        <w:rPr>
          <w:sz w:val="28"/>
          <w:szCs w:val="28"/>
        </w:rPr>
      </w:pPr>
      <w:r>
        <w:rPr>
          <w:sz w:val="28"/>
          <w:szCs w:val="28"/>
        </w:rPr>
        <w:t xml:space="preserve">В первую очередь в указанные списки включаются молодые семьи - участники </w:t>
      </w:r>
      <w:hyperlink r:id="rId29" w:history="1">
        <w:r w:rsidRPr="007D1E46">
          <w:rPr>
            <w:rStyle w:val="a5"/>
            <w:color w:val="000000" w:themeColor="text1"/>
            <w:sz w:val="28"/>
            <w:szCs w:val="28"/>
          </w:rPr>
          <w:t>подпрограммы</w:t>
        </w:r>
      </w:hyperlink>
      <w:r w:rsidRPr="007D1E46">
        <w:rPr>
          <w:color w:val="000000" w:themeColor="text1"/>
          <w:sz w:val="28"/>
          <w:szCs w:val="28"/>
        </w:rPr>
        <w:t xml:space="preserve">, </w:t>
      </w:r>
      <w:r>
        <w:rPr>
          <w:sz w:val="28"/>
          <w:szCs w:val="28"/>
        </w:rPr>
        <w:t>поставленные на учет в качестве нуждающихся в улучшении жилищных условий до 01 марта 2005 года, а также молодые семьи, имеющие трех и более детей.</w:t>
      </w:r>
    </w:p>
    <w:p w:rsidR="007D1E46" w:rsidRDefault="007D1E46" w:rsidP="007D1E46">
      <w:pPr>
        <w:autoSpaceDE w:val="0"/>
        <w:autoSpaceDN w:val="0"/>
        <w:adjustRightInd w:val="0"/>
        <w:ind w:firstLine="540"/>
        <w:jc w:val="both"/>
        <w:rPr>
          <w:sz w:val="28"/>
          <w:szCs w:val="28"/>
        </w:rPr>
      </w:pPr>
      <w:r>
        <w:rPr>
          <w:sz w:val="28"/>
          <w:szCs w:val="28"/>
        </w:rPr>
        <w:t>3.5. В случае признания членов молодой семьи нуждающимися в улучшении жилищных условий в разное время датой признания молодой семьи, нуждающейся в улучшении жилищных условий, считается ранее установленная дата признания одного из членов семьи нуждающимся в улучшении жилищных условий, но не ранее даты заключения брака или рождения ребенка в неполной молодой семье.</w:t>
      </w:r>
    </w:p>
    <w:p w:rsidR="007D1E46" w:rsidRDefault="007D1E46" w:rsidP="007D1E46">
      <w:pPr>
        <w:autoSpaceDE w:val="0"/>
        <w:autoSpaceDN w:val="0"/>
        <w:adjustRightInd w:val="0"/>
        <w:ind w:firstLine="540"/>
        <w:jc w:val="both"/>
        <w:rPr>
          <w:sz w:val="28"/>
          <w:szCs w:val="28"/>
        </w:rPr>
      </w:pPr>
      <w:r>
        <w:rPr>
          <w:sz w:val="28"/>
          <w:szCs w:val="28"/>
        </w:rPr>
        <w:t xml:space="preserve">3.6. Если члены молодой семьи признаны нуждающимися в улучшении жилищных условий в разных муниципальных образованиях области, датой признания молодой семьи нуждающейся в улучшении жилищных условий считается дата признания нуждающимся в улучшении жилищных условий того члена семьи, по месту жительства которого подано заявление на участие в </w:t>
      </w:r>
      <w:hyperlink r:id="rId30" w:history="1">
        <w:r w:rsidRPr="007D1E46">
          <w:rPr>
            <w:rStyle w:val="a5"/>
            <w:color w:val="000000" w:themeColor="text1"/>
            <w:sz w:val="28"/>
            <w:szCs w:val="28"/>
          </w:rPr>
          <w:t>подпрограмме</w:t>
        </w:r>
      </w:hyperlink>
      <w:r>
        <w:rPr>
          <w:sz w:val="28"/>
          <w:szCs w:val="28"/>
        </w:rPr>
        <w:t>, но не ранее даты заключения брака или рождения ребенка в неполной молодой семье.</w:t>
      </w: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10"/>
        <w:rPr>
          <w:sz w:val="28"/>
          <w:szCs w:val="28"/>
        </w:rPr>
      </w:pPr>
    </w:p>
    <w:p w:rsidR="007D1E46" w:rsidRDefault="007D1E46" w:rsidP="007D1E46">
      <w:pPr>
        <w:autoSpaceDE w:val="0"/>
        <w:autoSpaceDN w:val="0"/>
        <w:adjustRightInd w:val="0"/>
        <w:jc w:val="both"/>
        <w:rPr>
          <w:sz w:val="28"/>
          <w:szCs w:val="28"/>
        </w:rPr>
      </w:pPr>
    </w:p>
    <w:p w:rsidR="007D1E46" w:rsidRDefault="007D1E46" w:rsidP="007D1E46">
      <w:pPr>
        <w:rPr>
          <w:rFonts w:asciiTheme="minorHAnsi" w:hAnsiTheme="minorHAnsi" w:cstheme="minorBidi"/>
          <w:sz w:val="22"/>
          <w:szCs w:val="22"/>
        </w:rPr>
      </w:pPr>
    </w:p>
    <w:p w:rsidR="007D1E46" w:rsidRPr="00224710" w:rsidRDefault="007D1E46" w:rsidP="00224710">
      <w:pPr>
        <w:keepNext/>
        <w:ind w:firstLine="709"/>
        <w:jc w:val="both"/>
        <w:rPr>
          <w:sz w:val="28"/>
          <w:szCs w:val="28"/>
        </w:rPr>
      </w:pPr>
    </w:p>
    <w:sectPr w:rsidR="007D1E46" w:rsidRPr="00224710" w:rsidSect="00224710">
      <w:headerReference w:type="default" r:id="rId31"/>
      <w:pgSz w:w="11906" w:h="16838"/>
      <w:pgMar w:top="426" w:right="850" w:bottom="993" w:left="1701"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AEC" w:rsidRPr="00FD539E" w:rsidRDefault="00111AEC" w:rsidP="00FD539E">
      <w:pPr>
        <w:pStyle w:val="ConsPlusNormal"/>
        <w:rPr>
          <w:rFonts w:ascii="Times New Roman" w:hAnsi="Times New Roman" w:cs="Times New Roman"/>
        </w:rPr>
      </w:pPr>
      <w:r>
        <w:separator/>
      </w:r>
    </w:p>
  </w:endnote>
  <w:endnote w:type="continuationSeparator" w:id="0">
    <w:p w:rsidR="00111AEC" w:rsidRPr="00FD539E" w:rsidRDefault="00111AEC" w:rsidP="00FD539E">
      <w:pPr>
        <w:pStyle w:val="ConsPlusNormal"/>
        <w:rPr>
          <w:rFonts w:ascii="Times New Roman" w:hAnsi="Times New Roman"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AEC" w:rsidRPr="00FD539E" w:rsidRDefault="00111AEC" w:rsidP="00FD539E">
      <w:pPr>
        <w:pStyle w:val="ConsPlusNormal"/>
        <w:rPr>
          <w:rFonts w:ascii="Times New Roman" w:hAnsi="Times New Roman" w:cs="Times New Roman"/>
        </w:rPr>
      </w:pPr>
      <w:r>
        <w:separator/>
      </w:r>
    </w:p>
  </w:footnote>
  <w:footnote w:type="continuationSeparator" w:id="0">
    <w:p w:rsidR="00111AEC" w:rsidRPr="00FD539E" w:rsidRDefault="00111AEC" w:rsidP="00FD539E">
      <w:pPr>
        <w:pStyle w:val="ConsPlusNormal"/>
        <w:rPr>
          <w:rFonts w:ascii="Times New Roman" w:hAnsi="Times New Roman" w:cs="Times New Roma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DC9" w:rsidRDefault="00107DC9">
    <w:pPr>
      <w:pStyle w:val="aa"/>
      <w:jc w:val="center"/>
    </w:pPr>
  </w:p>
  <w:p w:rsidR="00107DC9" w:rsidRDefault="00107DC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1AF5"/>
    <w:multiLevelType w:val="hybridMultilevel"/>
    <w:tmpl w:val="38709D3C"/>
    <w:lvl w:ilvl="0" w:tplc="8778A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EA64C8"/>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5F48197B"/>
    <w:multiLevelType w:val="multilevel"/>
    <w:tmpl w:val="DD722346"/>
    <w:lvl w:ilvl="0">
      <w:start w:val="3"/>
      <w:numFmt w:val="decimal"/>
      <w:lvlText w:val="%1."/>
      <w:lvlJc w:val="left"/>
      <w:pPr>
        <w:ind w:left="720" w:hanging="360"/>
      </w:pPr>
    </w:lvl>
    <w:lvl w:ilvl="1">
      <w:start w:val="4"/>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 w15:restartNumberingAfterBreak="0">
    <w:nsid w:val="733466ED"/>
    <w:multiLevelType w:val="hybridMultilevel"/>
    <w:tmpl w:val="18FCBC2C"/>
    <w:lvl w:ilvl="0" w:tplc="D200F5B8">
      <w:start w:val="1"/>
      <w:numFmt w:val="decimal"/>
      <w:lvlText w:val="%1."/>
      <w:lvlJc w:val="center"/>
      <w:pPr>
        <w:ind w:left="360" w:hanging="360"/>
      </w:pPr>
      <w:rPr>
        <w:rFonts w:hint="default"/>
      </w:rPr>
    </w:lvl>
    <w:lvl w:ilvl="1" w:tplc="F2F2E5B2">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AC0A4B"/>
    <w:multiLevelType w:val="hybridMultilevel"/>
    <w:tmpl w:val="8C424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3432"/>
    <w:rsid w:val="00000173"/>
    <w:rsid w:val="00004E04"/>
    <w:rsid w:val="0001291D"/>
    <w:rsid w:val="000167B8"/>
    <w:rsid w:val="0002600F"/>
    <w:rsid w:val="0003747D"/>
    <w:rsid w:val="00046821"/>
    <w:rsid w:val="00060B5D"/>
    <w:rsid w:val="00066B11"/>
    <w:rsid w:val="00071B90"/>
    <w:rsid w:val="00072E45"/>
    <w:rsid w:val="00082EFA"/>
    <w:rsid w:val="00086564"/>
    <w:rsid w:val="00094E07"/>
    <w:rsid w:val="000A23B2"/>
    <w:rsid w:val="000A6A0F"/>
    <w:rsid w:val="000D0B00"/>
    <w:rsid w:val="000D3BA2"/>
    <w:rsid w:val="000D4492"/>
    <w:rsid w:val="001031B2"/>
    <w:rsid w:val="00105304"/>
    <w:rsid w:val="00105C07"/>
    <w:rsid w:val="00107DC9"/>
    <w:rsid w:val="00111AEC"/>
    <w:rsid w:val="00114027"/>
    <w:rsid w:val="00122BC1"/>
    <w:rsid w:val="00122D2E"/>
    <w:rsid w:val="001351B5"/>
    <w:rsid w:val="001451BB"/>
    <w:rsid w:val="00162129"/>
    <w:rsid w:val="00175283"/>
    <w:rsid w:val="001926F1"/>
    <w:rsid w:val="001942B8"/>
    <w:rsid w:val="0019512E"/>
    <w:rsid w:val="00197872"/>
    <w:rsid w:val="001A0724"/>
    <w:rsid w:val="001B760B"/>
    <w:rsid w:val="001B783C"/>
    <w:rsid w:val="001C0C26"/>
    <w:rsid w:val="001C48FE"/>
    <w:rsid w:val="001C7E9B"/>
    <w:rsid w:val="001D1B2F"/>
    <w:rsid w:val="001D7B0D"/>
    <w:rsid w:val="001E4BE1"/>
    <w:rsid w:val="001E6C03"/>
    <w:rsid w:val="001F1D27"/>
    <w:rsid w:val="001F22B7"/>
    <w:rsid w:val="00215273"/>
    <w:rsid w:val="00224710"/>
    <w:rsid w:val="00224E98"/>
    <w:rsid w:val="00233EFE"/>
    <w:rsid w:val="00246A3C"/>
    <w:rsid w:val="00255E80"/>
    <w:rsid w:val="002574A4"/>
    <w:rsid w:val="00257BC6"/>
    <w:rsid w:val="00262495"/>
    <w:rsid w:val="00266120"/>
    <w:rsid w:val="002764F7"/>
    <w:rsid w:val="002770D2"/>
    <w:rsid w:val="002B0C1D"/>
    <w:rsid w:val="002B6572"/>
    <w:rsid w:val="002B684F"/>
    <w:rsid w:val="002B775A"/>
    <w:rsid w:val="002C1572"/>
    <w:rsid w:val="002C4581"/>
    <w:rsid w:val="002C630E"/>
    <w:rsid w:val="002D00E5"/>
    <w:rsid w:val="002D0A80"/>
    <w:rsid w:val="002D1790"/>
    <w:rsid w:val="002E1096"/>
    <w:rsid w:val="002E6292"/>
    <w:rsid w:val="002E75AF"/>
    <w:rsid w:val="002F123D"/>
    <w:rsid w:val="00315DD8"/>
    <w:rsid w:val="00317913"/>
    <w:rsid w:val="0032007B"/>
    <w:rsid w:val="00332168"/>
    <w:rsid w:val="00346674"/>
    <w:rsid w:val="00351D1F"/>
    <w:rsid w:val="0035277C"/>
    <w:rsid w:val="00352A35"/>
    <w:rsid w:val="00353EB6"/>
    <w:rsid w:val="003656E0"/>
    <w:rsid w:val="00365D1D"/>
    <w:rsid w:val="003769F6"/>
    <w:rsid w:val="00387F4B"/>
    <w:rsid w:val="003979B8"/>
    <w:rsid w:val="003B58C6"/>
    <w:rsid w:val="003C2583"/>
    <w:rsid w:val="003C41F1"/>
    <w:rsid w:val="003D200A"/>
    <w:rsid w:val="003D6CA8"/>
    <w:rsid w:val="003D7519"/>
    <w:rsid w:val="003E1943"/>
    <w:rsid w:val="003E321B"/>
    <w:rsid w:val="003E4E6D"/>
    <w:rsid w:val="003E6E53"/>
    <w:rsid w:val="0040423F"/>
    <w:rsid w:val="00407CBB"/>
    <w:rsid w:val="00414842"/>
    <w:rsid w:val="00421F5C"/>
    <w:rsid w:val="00425DF6"/>
    <w:rsid w:val="00426768"/>
    <w:rsid w:val="00427CEE"/>
    <w:rsid w:val="004324BE"/>
    <w:rsid w:val="00440F89"/>
    <w:rsid w:val="0044178A"/>
    <w:rsid w:val="00464956"/>
    <w:rsid w:val="00467036"/>
    <w:rsid w:val="0047493E"/>
    <w:rsid w:val="004876BF"/>
    <w:rsid w:val="004A6968"/>
    <w:rsid w:val="004C4775"/>
    <w:rsid w:val="004D1714"/>
    <w:rsid w:val="004D5ABD"/>
    <w:rsid w:val="004D6363"/>
    <w:rsid w:val="004E09D2"/>
    <w:rsid w:val="004E2867"/>
    <w:rsid w:val="004F55E9"/>
    <w:rsid w:val="004F7646"/>
    <w:rsid w:val="00504AEF"/>
    <w:rsid w:val="00506BE4"/>
    <w:rsid w:val="00512C48"/>
    <w:rsid w:val="005138E5"/>
    <w:rsid w:val="005231FB"/>
    <w:rsid w:val="00524486"/>
    <w:rsid w:val="005268B2"/>
    <w:rsid w:val="0053512C"/>
    <w:rsid w:val="005356F0"/>
    <w:rsid w:val="00550923"/>
    <w:rsid w:val="00553E18"/>
    <w:rsid w:val="00563FFC"/>
    <w:rsid w:val="00564BE8"/>
    <w:rsid w:val="00570E4D"/>
    <w:rsid w:val="0057110A"/>
    <w:rsid w:val="005747A7"/>
    <w:rsid w:val="00577DFF"/>
    <w:rsid w:val="0058020E"/>
    <w:rsid w:val="00587BC4"/>
    <w:rsid w:val="005952BF"/>
    <w:rsid w:val="005A613E"/>
    <w:rsid w:val="005B01E2"/>
    <w:rsid w:val="005B4C72"/>
    <w:rsid w:val="005B7E9F"/>
    <w:rsid w:val="005C32FC"/>
    <w:rsid w:val="005C50BA"/>
    <w:rsid w:val="005D188A"/>
    <w:rsid w:val="005D294E"/>
    <w:rsid w:val="005E3204"/>
    <w:rsid w:val="005E49A0"/>
    <w:rsid w:val="005E7F4D"/>
    <w:rsid w:val="00601E1B"/>
    <w:rsid w:val="0060212D"/>
    <w:rsid w:val="00606139"/>
    <w:rsid w:val="00616EB9"/>
    <w:rsid w:val="0062512D"/>
    <w:rsid w:val="006306A7"/>
    <w:rsid w:val="00632EC5"/>
    <w:rsid w:val="0063590D"/>
    <w:rsid w:val="00650AAE"/>
    <w:rsid w:val="00673F38"/>
    <w:rsid w:val="00674CF4"/>
    <w:rsid w:val="00676281"/>
    <w:rsid w:val="006861E3"/>
    <w:rsid w:val="006872C6"/>
    <w:rsid w:val="0068782C"/>
    <w:rsid w:val="006921CB"/>
    <w:rsid w:val="006935CC"/>
    <w:rsid w:val="006A3034"/>
    <w:rsid w:val="006B1873"/>
    <w:rsid w:val="006B5060"/>
    <w:rsid w:val="006C09FC"/>
    <w:rsid w:val="006C2F8C"/>
    <w:rsid w:val="006C4BCF"/>
    <w:rsid w:val="006D030A"/>
    <w:rsid w:val="006E02FC"/>
    <w:rsid w:val="006E2AF6"/>
    <w:rsid w:val="006F31A0"/>
    <w:rsid w:val="007011BF"/>
    <w:rsid w:val="00701BE3"/>
    <w:rsid w:val="007079C1"/>
    <w:rsid w:val="00711FB0"/>
    <w:rsid w:val="00714A28"/>
    <w:rsid w:val="00716D84"/>
    <w:rsid w:val="00720C33"/>
    <w:rsid w:val="007210E0"/>
    <w:rsid w:val="00753ED0"/>
    <w:rsid w:val="00756628"/>
    <w:rsid w:val="0076140A"/>
    <w:rsid w:val="00767B21"/>
    <w:rsid w:val="00770B29"/>
    <w:rsid w:val="007853A1"/>
    <w:rsid w:val="007A0453"/>
    <w:rsid w:val="007C2397"/>
    <w:rsid w:val="007C5D67"/>
    <w:rsid w:val="007C67C0"/>
    <w:rsid w:val="007D1E46"/>
    <w:rsid w:val="007D547A"/>
    <w:rsid w:val="007E6654"/>
    <w:rsid w:val="007F3797"/>
    <w:rsid w:val="007F6C27"/>
    <w:rsid w:val="00803202"/>
    <w:rsid w:val="00803F9B"/>
    <w:rsid w:val="00823D5D"/>
    <w:rsid w:val="00833469"/>
    <w:rsid w:val="00855962"/>
    <w:rsid w:val="0086036E"/>
    <w:rsid w:val="008646C1"/>
    <w:rsid w:val="00870AED"/>
    <w:rsid w:val="00880E65"/>
    <w:rsid w:val="0088163D"/>
    <w:rsid w:val="00883B22"/>
    <w:rsid w:val="008866FB"/>
    <w:rsid w:val="00887DE3"/>
    <w:rsid w:val="00897D94"/>
    <w:rsid w:val="008B0BDE"/>
    <w:rsid w:val="008B5AE2"/>
    <w:rsid w:val="008C54ED"/>
    <w:rsid w:val="008C61EE"/>
    <w:rsid w:val="008D1A82"/>
    <w:rsid w:val="008D3B13"/>
    <w:rsid w:val="008D3C22"/>
    <w:rsid w:val="008E00F6"/>
    <w:rsid w:val="008E5E82"/>
    <w:rsid w:val="008E755C"/>
    <w:rsid w:val="008E78D4"/>
    <w:rsid w:val="00907B96"/>
    <w:rsid w:val="00913A61"/>
    <w:rsid w:val="00924902"/>
    <w:rsid w:val="00934ECD"/>
    <w:rsid w:val="00941638"/>
    <w:rsid w:val="009442F6"/>
    <w:rsid w:val="00951D04"/>
    <w:rsid w:val="009534B4"/>
    <w:rsid w:val="00960B85"/>
    <w:rsid w:val="0096191B"/>
    <w:rsid w:val="00973826"/>
    <w:rsid w:val="00981BEE"/>
    <w:rsid w:val="00983136"/>
    <w:rsid w:val="00983372"/>
    <w:rsid w:val="00984F64"/>
    <w:rsid w:val="00986CCA"/>
    <w:rsid w:val="00992800"/>
    <w:rsid w:val="00992F4B"/>
    <w:rsid w:val="00996E74"/>
    <w:rsid w:val="009A7FF8"/>
    <w:rsid w:val="009B4268"/>
    <w:rsid w:val="009B70A3"/>
    <w:rsid w:val="009C262F"/>
    <w:rsid w:val="009E3AA5"/>
    <w:rsid w:val="009E72A3"/>
    <w:rsid w:val="009F1829"/>
    <w:rsid w:val="00A07585"/>
    <w:rsid w:val="00A16EFD"/>
    <w:rsid w:val="00A1774D"/>
    <w:rsid w:val="00A23432"/>
    <w:rsid w:val="00A27C72"/>
    <w:rsid w:val="00A30C68"/>
    <w:rsid w:val="00A317AE"/>
    <w:rsid w:val="00A37573"/>
    <w:rsid w:val="00A4294F"/>
    <w:rsid w:val="00A44C74"/>
    <w:rsid w:val="00A47182"/>
    <w:rsid w:val="00A50EF7"/>
    <w:rsid w:val="00A72A01"/>
    <w:rsid w:val="00A7648B"/>
    <w:rsid w:val="00A80B5C"/>
    <w:rsid w:val="00A87FFB"/>
    <w:rsid w:val="00A90D0D"/>
    <w:rsid w:val="00A9404E"/>
    <w:rsid w:val="00A9523D"/>
    <w:rsid w:val="00A95788"/>
    <w:rsid w:val="00A95B4B"/>
    <w:rsid w:val="00A95D36"/>
    <w:rsid w:val="00AA64F0"/>
    <w:rsid w:val="00AA7BF9"/>
    <w:rsid w:val="00AB12B6"/>
    <w:rsid w:val="00AB2CAD"/>
    <w:rsid w:val="00AD58D8"/>
    <w:rsid w:val="00AF5ED7"/>
    <w:rsid w:val="00AF69BF"/>
    <w:rsid w:val="00B10536"/>
    <w:rsid w:val="00B16D97"/>
    <w:rsid w:val="00B24371"/>
    <w:rsid w:val="00B26015"/>
    <w:rsid w:val="00B417A1"/>
    <w:rsid w:val="00B50E02"/>
    <w:rsid w:val="00B522C7"/>
    <w:rsid w:val="00B57C1D"/>
    <w:rsid w:val="00B62C45"/>
    <w:rsid w:val="00B66056"/>
    <w:rsid w:val="00B7145E"/>
    <w:rsid w:val="00B719F0"/>
    <w:rsid w:val="00B976C0"/>
    <w:rsid w:val="00BB135E"/>
    <w:rsid w:val="00BB51FC"/>
    <w:rsid w:val="00BB6819"/>
    <w:rsid w:val="00BB7586"/>
    <w:rsid w:val="00BC205A"/>
    <w:rsid w:val="00BC28B9"/>
    <w:rsid w:val="00BC6C7A"/>
    <w:rsid w:val="00BD3B4E"/>
    <w:rsid w:val="00BF5C45"/>
    <w:rsid w:val="00C00161"/>
    <w:rsid w:val="00C01F72"/>
    <w:rsid w:val="00C04FCD"/>
    <w:rsid w:val="00C05934"/>
    <w:rsid w:val="00C074FB"/>
    <w:rsid w:val="00C14C05"/>
    <w:rsid w:val="00C31826"/>
    <w:rsid w:val="00C319E4"/>
    <w:rsid w:val="00C35EE3"/>
    <w:rsid w:val="00C4102A"/>
    <w:rsid w:val="00C434E1"/>
    <w:rsid w:val="00C53C52"/>
    <w:rsid w:val="00C62BA4"/>
    <w:rsid w:val="00C6403F"/>
    <w:rsid w:val="00C70543"/>
    <w:rsid w:val="00C77435"/>
    <w:rsid w:val="00C94F73"/>
    <w:rsid w:val="00C952FF"/>
    <w:rsid w:val="00CB28CC"/>
    <w:rsid w:val="00CC1430"/>
    <w:rsid w:val="00CC2852"/>
    <w:rsid w:val="00CC475F"/>
    <w:rsid w:val="00CD2FFD"/>
    <w:rsid w:val="00CD5F1E"/>
    <w:rsid w:val="00CE011C"/>
    <w:rsid w:val="00CE161C"/>
    <w:rsid w:val="00CE3086"/>
    <w:rsid w:val="00CE31CE"/>
    <w:rsid w:val="00CE7137"/>
    <w:rsid w:val="00CF34E1"/>
    <w:rsid w:val="00D00241"/>
    <w:rsid w:val="00D02B88"/>
    <w:rsid w:val="00D051C2"/>
    <w:rsid w:val="00D13D68"/>
    <w:rsid w:val="00D167C4"/>
    <w:rsid w:val="00D2343E"/>
    <w:rsid w:val="00D26B9F"/>
    <w:rsid w:val="00D31685"/>
    <w:rsid w:val="00D46934"/>
    <w:rsid w:val="00D66903"/>
    <w:rsid w:val="00D7502E"/>
    <w:rsid w:val="00D85FAF"/>
    <w:rsid w:val="00D9005F"/>
    <w:rsid w:val="00DA601B"/>
    <w:rsid w:val="00DB51CA"/>
    <w:rsid w:val="00DB5393"/>
    <w:rsid w:val="00DB55AC"/>
    <w:rsid w:val="00DC1EAF"/>
    <w:rsid w:val="00DC4C73"/>
    <w:rsid w:val="00DD51FD"/>
    <w:rsid w:val="00DD7045"/>
    <w:rsid w:val="00DD7805"/>
    <w:rsid w:val="00DE5CA3"/>
    <w:rsid w:val="00DF2543"/>
    <w:rsid w:val="00DF36C9"/>
    <w:rsid w:val="00E01501"/>
    <w:rsid w:val="00E12364"/>
    <w:rsid w:val="00E16C50"/>
    <w:rsid w:val="00E21046"/>
    <w:rsid w:val="00E30D86"/>
    <w:rsid w:val="00E30F13"/>
    <w:rsid w:val="00E532B6"/>
    <w:rsid w:val="00E56D77"/>
    <w:rsid w:val="00E67E2C"/>
    <w:rsid w:val="00E80D5C"/>
    <w:rsid w:val="00E87129"/>
    <w:rsid w:val="00EA1835"/>
    <w:rsid w:val="00EB5232"/>
    <w:rsid w:val="00EC0808"/>
    <w:rsid w:val="00EC1669"/>
    <w:rsid w:val="00EC4A83"/>
    <w:rsid w:val="00ED506E"/>
    <w:rsid w:val="00ED60E6"/>
    <w:rsid w:val="00EE4323"/>
    <w:rsid w:val="00F010BF"/>
    <w:rsid w:val="00F10CA3"/>
    <w:rsid w:val="00F1180A"/>
    <w:rsid w:val="00F123AA"/>
    <w:rsid w:val="00F12D1E"/>
    <w:rsid w:val="00F1555D"/>
    <w:rsid w:val="00F16C0C"/>
    <w:rsid w:val="00F17B77"/>
    <w:rsid w:val="00F2462B"/>
    <w:rsid w:val="00F26043"/>
    <w:rsid w:val="00F31FD6"/>
    <w:rsid w:val="00F33B87"/>
    <w:rsid w:val="00F4457C"/>
    <w:rsid w:val="00F65EA5"/>
    <w:rsid w:val="00F66930"/>
    <w:rsid w:val="00F74974"/>
    <w:rsid w:val="00F904D7"/>
    <w:rsid w:val="00F94F33"/>
    <w:rsid w:val="00F97BF1"/>
    <w:rsid w:val="00FA3440"/>
    <w:rsid w:val="00FC10B7"/>
    <w:rsid w:val="00FD539E"/>
    <w:rsid w:val="00FE0B0D"/>
    <w:rsid w:val="00FE5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D65A3C-91EB-4A02-9BB4-0CEE332C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B00"/>
  </w:style>
  <w:style w:type="paragraph" w:styleId="1">
    <w:name w:val="heading 1"/>
    <w:basedOn w:val="a"/>
    <w:next w:val="a"/>
    <w:qFormat/>
    <w:rsid w:val="000D0B00"/>
    <w:pPr>
      <w:keepNext/>
      <w:ind w:firstLine="993"/>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D0B00"/>
  </w:style>
  <w:style w:type="table" w:styleId="a3">
    <w:name w:val="Table Grid"/>
    <w:basedOn w:val="a1"/>
    <w:rsid w:val="00934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4842"/>
    <w:rPr>
      <w:rFonts w:ascii="Tahoma" w:hAnsi="Tahoma" w:cs="Tahoma"/>
      <w:sz w:val="16"/>
      <w:szCs w:val="16"/>
    </w:rPr>
  </w:style>
  <w:style w:type="paragraph" w:customStyle="1" w:styleId="ConsPlusTitle">
    <w:name w:val="ConsPlusTitle"/>
    <w:uiPriority w:val="99"/>
    <w:rsid w:val="00B7145E"/>
    <w:pPr>
      <w:widowControl w:val="0"/>
      <w:autoSpaceDE w:val="0"/>
      <w:autoSpaceDN w:val="0"/>
      <w:adjustRightInd w:val="0"/>
    </w:pPr>
    <w:rPr>
      <w:rFonts w:ascii="Calibri" w:hAnsi="Calibri" w:cs="Calibri"/>
      <w:b/>
      <w:bCs/>
      <w:sz w:val="22"/>
      <w:szCs w:val="22"/>
    </w:rPr>
  </w:style>
  <w:style w:type="character" w:styleId="a5">
    <w:name w:val="Hyperlink"/>
    <w:basedOn w:val="a0"/>
    <w:uiPriority w:val="99"/>
    <w:semiHidden/>
    <w:unhideWhenUsed/>
    <w:rsid w:val="00B7145E"/>
    <w:rPr>
      <w:color w:val="0000FF"/>
      <w:u w:val="single"/>
    </w:rPr>
  </w:style>
  <w:style w:type="paragraph" w:styleId="a6">
    <w:name w:val="Body Text"/>
    <w:basedOn w:val="a"/>
    <w:link w:val="a7"/>
    <w:unhideWhenUsed/>
    <w:rsid w:val="00880E65"/>
    <w:rPr>
      <w:sz w:val="28"/>
    </w:rPr>
  </w:style>
  <w:style w:type="character" w:customStyle="1" w:styleId="a7">
    <w:name w:val="Основной текст Знак"/>
    <w:basedOn w:val="a0"/>
    <w:link w:val="a6"/>
    <w:rsid w:val="00880E65"/>
    <w:rPr>
      <w:sz w:val="28"/>
    </w:rPr>
  </w:style>
  <w:style w:type="paragraph" w:styleId="a8">
    <w:name w:val="Body Text Indent"/>
    <w:basedOn w:val="a"/>
    <w:link w:val="a9"/>
    <w:uiPriority w:val="99"/>
    <w:semiHidden/>
    <w:unhideWhenUsed/>
    <w:rsid w:val="00880E65"/>
    <w:pPr>
      <w:spacing w:after="120"/>
      <w:ind w:left="283"/>
    </w:pPr>
  </w:style>
  <w:style w:type="character" w:customStyle="1" w:styleId="a9">
    <w:name w:val="Основной текст с отступом Знак"/>
    <w:basedOn w:val="a0"/>
    <w:link w:val="a8"/>
    <w:uiPriority w:val="99"/>
    <w:semiHidden/>
    <w:rsid w:val="00880E65"/>
  </w:style>
  <w:style w:type="paragraph" w:customStyle="1" w:styleId="ConsPlusNormal">
    <w:name w:val="ConsPlusNormal"/>
    <w:rsid w:val="00880E6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80E65"/>
    <w:pPr>
      <w:widowControl w:val="0"/>
      <w:autoSpaceDE w:val="0"/>
      <w:autoSpaceDN w:val="0"/>
      <w:adjustRightInd w:val="0"/>
    </w:pPr>
    <w:rPr>
      <w:rFonts w:ascii="Courier New" w:hAnsi="Courier New" w:cs="Courier New"/>
    </w:rPr>
  </w:style>
  <w:style w:type="paragraph" w:customStyle="1" w:styleId="ConsNormal">
    <w:name w:val="ConsNormal"/>
    <w:rsid w:val="00880E65"/>
    <w:pPr>
      <w:widowControl w:val="0"/>
      <w:snapToGrid w:val="0"/>
      <w:ind w:firstLine="720"/>
    </w:pPr>
    <w:rPr>
      <w:rFonts w:ascii="Arial" w:hAnsi="Arial"/>
    </w:rPr>
  </w:style>
  <w:style w:type="paragraph" w:styleId="aa">
    <w:name w:val="header"/>
    <w:basedOn w:val="a"/>
    <w:link w:val="ab"/>
    <w:uiPriority w:val="99"/>
    <w:unhideWhenUsed/>
    <w:rsid w:val="00FD539E"/>
    <w:pPr>
      <w:tabs>
        <w:tab w:val="center" w:pos="4677"/>
        <w:tab w:val="right" w:pos="9355"/>
      </w:tabs>
    </w:pPr>
  </w:style>
  <w:style w:type="character" w:customStyle="1" w:styleId="ab">
    <w:name w:val="Верхний колонтитул Знак"/>
    <w:basedOn w:val="a0"/>
    <w:link w:val="aa"/>
    <w:uiPriority w:val="99"/>
    <w:rsid w:val="00FD539E"/>
  </w:style>
  <w:style w:type="paragraph" w:styleId="ac">
    <w:name w:val="footer"/>
    <w:basedOn w:val="a"/>
    <w:link w:val="ad"/>
    <w:uiPriority w:val="99"/>
    <w:semiHidden/>
    <w:unhideWhenUsed/>
    <w:rsid w:val="00FD539E"/>
    <w:pPr>
      <w:tabs>
        <w:tab w:val="center" w:pos="4677"/>
        <w:tab w:val="right" w:pos="9355"/>
      </w:tabs>
    </w:pPr>
  </w:style>
  <w:style w:type="character" w:customStyle="1" w:styleId="ad">
    <w:name w:val="Нижний колонтитул Знак"/>
    <w:basedOn w:val="a0"/>
    <w:link w:val="ac"/>
    <w:uiPriority w:val="99"/>
    <w:semiHidden/>
    <w:rsid w:val="00FD539E"/>
  </w:style>
  <w:style w:type="paragraph" w:styleId="ae">
    <w:name w:val="List Paragraph"/>
    <w:basedOn w:val="a"/>
    <w:uiPriority w:val="34"/>
    <w:qFormat/>
    <w:rsid w:val="00E30D86"/>
    <w:pPr>
      <w:ind w:left="720"/>
      <w:contextualSpacing/>
    </w:pPr>
  </w:style>
  <w:style w:type="paragraph" w:customStyle="1" w:styleId="ConsPlusCell">
    <w:name w:val="ConsPlusCell"/>
    <w:uiPriority w:val="99"/>
    <w:rsid w:val="00A1774D"/>
    <w:pPr>
      <w:widowControl w:val="0"/>
      <w:autoSpaceDE w:val="0"/>
      <w:autoSpaceDN w:val="0"/>
      <w:adjustRightInd w:val="0"/>
    </w:pPr>
    <w:rPr>
      <w:rFonts w:ascii="Calibri" w:hAnsi="Calibri" w:cs="Calibri"/>
      <w:sz w:val="22"/>
      <w:szCs w:val="22"/>
    </w:rPr>
  </w:style>
  <w:style w:type="character" w:customStyle="1" w:styleId="af">
    <w:name w:val="Гипертекстовая ссылка"/>
    <w:basedOn w:val="a0"/>
    <w:uiPriority w:val="99"/>
    <w:rsid w:val="00DB5393"/>
    <w:rPr>
      <w:rFonts w:ascii="Times New Roman" w:hAnsi="Times New Roman" w:cs="Times New Roman" w:hint="default"/>
      <w:b w:val="0"/>
      <w:bCs w:val="0"/>
      <w:color w:val="106BBE"/>
    </w:rPr>
  </w:style>
  <w:style w:type="character" w:customStyle="1" w:styleId="apple-converted-space">
    <w:name w:val="apple-converted-space"/>
    <w:basedOn w:val="a0"/>
    <w:rsid w:val="00DB5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2717">
      <w:bodyDiv w:val="1"/>
      <w:marLeft w:val="0"/>
      <w:marRight w:val="0"/>
      <w:marTop w:val="0"/>
      <w:marBottom w:val="0"/>
      <w:divBdr>
        <w:top w:val="none" w:sz="0" w:space="0" w:color="auto"/>
        <w:left w:val="none" w:sz="0" w:space="0" w:color="auto"/>
        <w:bottom w:val="none" w:sz="0" w:space="0" w:color="auto"/>
        <w:right w:val="none" w:sz="0" w:space="0" w:color="auto"/>
      </w:divBdr>
    </w:div>
    <w:div w:id="154994964">
      <w:bodyDiv w:val="1"/>
      <w:marLeft w:val="0"/>
      <w:marRight w:val="0"/>
      <w:marTop w:val="0"/>
      <w:marBottom w:val="0"/>
      <w:divBdr>
        <w:top w:val="none" w:sz="0" w:space="0" w:color="auto"/>
        <w:left w:val="none" w:sz="0" w:space="0" w:color="auto"/>
        <w:bottom w:val="none" w:sz="0" w:space="0" w:color="auto"/>
        <w:right w:val="none" w:sz="0" w:space="0" w:color="auto"/>
      </w:divBdr>
    </w:div>
    <w:div w:id="545332262">
      <w:bodyDiv w:val="1"/>
      <w:marLeft w:val="0"/>
      <w:marRight w:val="0"/>
      <w:marTop w:val="0"/>
      <w:marBottom w:val="0"/>
      <w:divBdr>
        <w:top w:val="none" w:sz="0" w:space="0" w:color="auto"/>
        <w:left w:val="none" w:sz="0" w:space="0" w:color="auto"/>
        <w:bottom w:val="none" w:sz="0" w:space="0" w:color="auto"/>
        <w:right w:val="none" w:sz="0" w:space="0" w:color="auto"/>
      </w:divBdr>
    </w:div>
    <w:div w:id="855726339">
      <w:bodyDiv w:val="1"/>
      <w:marLeft w:val="0"/>
      <w:marRight w:val="0"/>
      <w:marTop w:val="0"/>
      <w:marBottom w:val="0"/>
      <w:divBdr>
        <w:top w:val="none" w:sz="0" w:space="0" w:color="auto"/>
        <w:left w:val="none" w:sz="0" w:space="0" w:color="auto"/>
        <w:bottom w:val="none" w:sz="0" w:space="0" w:color="auto"/>
        <w:right w:val="none" w:sz="0" w:space="0" w:color="auto"/>
      </w:divBdr>
    </w:div>
    <w:div w:id="891501694">
      <w:bodyDiv w:val="1"/>
      <w:marLeft w:val="0"/>
      <w:marRight w:val="0"/>
      <w:marTop w:val="0"/>
      <w:marBottom w:val="0"/>
      <w:divBdr>
        <w:top w:val="none" w:sz="0" w:space="0" w:color="auto"/>
        <w:left w:val="none" w:sz="0" w:space="0" w:color="auto"/>
        <w:bottom w:val="none" w:sz="0" w:space="0" w:color="auto"/>
        <w:right w:val="none" w:sz="0" w:space="0" w:color="auto"/>
      </w:divBdr>
    </w:div>
    <w:div w:id="1788888114">
      <w:bodyDiv w:val="1"/>
      <w:marLeft w:val="0"/>
      <w:marRight w:val="0"/>
      <w:marTop w:val="0"/>
      <w:marBottom w:val="0"/>
      <w:divBdr>
        <w:top w:val="none" w:sz="0" w:space="0" w:color="auto"/>
        <w:left w:val="none" w:sz="0" w:space="0" w:color="auto"/>
        <w:bottom w:val="none" w:sz="0" w:space="0" w:color="auto"/>
        <w:right w:val="none" w:sz="0" w:space="0" w:color="auto"/>
      </w:divBdr>
    </w:div>
    <w:div w:id="1988851114">
      <w:bodyDiv w:val="1"/>
      <w:marLeft w:val="0"/>
      <w:marRight w:val="0"/>
      <w:marTop w:val="0"/>
      <w:marBottom w:val="0"/>
      <w:divBdr>
        <w:top w:val="none" w:sz="0" w:space="0" w:color="auto"/>
        <w:left w:val="none" w:sz="0" w:space="0" w:color="auto"/>
        <w:bottom w:val="none" w:sz="0" w:space="0" w:color="auto"/>
        <w:right w:val="none" w:sz="0" w:space="0" w:color="auto"/>
      </w:divBdr>
    </w:div>
    <w:div w:id="2035383622">
      <w:bodyDiv w:val="1"/>
      <w:marLeft w:val="0"/>
      <w:marRight w:val="0"/>
      <w:marTop w:val="0"/>
      <w:marBottom w:val="0"/>
      <w:divBdr>
        <w:top w:val="none" w:sz="0" w:space="0" w:color="auto"/>
        <w:left w:val="none" w:sz="0" w:space="0" w:color="auto"/>
        <w:bottom w:val="none" w:sz="0" w:space="0" w:color="auto"/>
        <w:right w:val="none" w:sz="0" w:space="0" w:color="auto"/>
      </w:divBdr>
    </w:div>
    <w:div w:id="205712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8754F85511B50FBC7385F722A3AABE87468E3B371A80FA463212BFF154C675443BE5B85CF6AA1Z6FEG" TargetMode="External"/><Relationship Id="rId13" Type="http://schemas.openxmlformats.org/officeDocument/2006/relationships/hyperlink" Target="consultantplus://offline/ref=AA37B2E1F7485E2B7AC4213BCB260B9280A7772F0C3583E25E07CC45E09F462567A1366C6B4C7B03A9d4H" TargetMode="External"/><Relationship Id="rId18" Type="http://schemas.openxmlformats.org/officeDocument/2006/relationships/oleObject" Target="embeddings/oleObject1.bin"/><Relationship Id="rId26" Type="http://schemas.openxmlformats.org/officeDocument/2006/relationships/hyperlink" Target="consultantplus://offline/ref=64AE6475B955B6111E7FC49F62B08F7F6AF913DC76B28C702EC09B23B684A16DB508E4ABF3F4E8A40EDE5745y0G"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AA37B2E1F7485E2B7AC4213BCB260B9288A1732E0A39DEE8565EC047E790193260E83A6D6B4C7BA0dAH" TargetMode="External"/><Relationship Id="rId17" Type="http://schemas.openxmlformats.org/officeDocument/2006/relationships/image" Target="media/image1.wmf"/><Relationship Id="rId25" Type="http://schemas.openxmlformats.org/officeDocument/2006/relationships/hyperlink" Target="consultantplus://offline/ref=8B1AFF2BF927238C6237B6957C8184D1899CACBA89DD87C05F271AC9876069836D892017A690C310A6k5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A37B2E1F7485E2B7AC42138D94A559883AA2B23023488B10B589718B7964C7220EE6F2E2F417A039E93EDAAdCH" TargetMode="External"/><Relationship Id="rId20" Type="http://schemas.openxmlformats.org/officeDocument/2006/relationships/oleObject" Target="embeddings/oleObject2.bin"/><Relationship Id="rId29" Type="http://schemas.openxmlformats.org/officeDocument/2006/relationships/hyperlink" Target="consultantplus://offline/ref=64AE6475B955B6111E7FC49C70DCD17569FA48D27AB68425709FC07EE18DAB3AF247BDE9B5F14Ey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37B2E1F7485E2B7AC4213BCB260B9280A37C2D083783E25E07CC45E0A9dFH" TargetMode="External"/><Relationship Id="rId24" Type="http://schemas.openxmlformats.org/officeDocument/2006/relationships/oleObject" Target="embeddings/oleObject4.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A37B2E1F7485E2B7AC4213BCB260B9280A9702D0E3483E25E07CC45E09F462567A1366C6944A7dFH" TargetMode="External"/><Relationship Id="rId23" Type="http://schemas.openxmlformats.org/officeDocument/2006/relationships/image" Target="media/image4.wmf"/><Relationship Id="rId28" Type="http://schemas.openxmlformats.org/officeDocument/2006/relationships/hyperlink" Target="consultantplus://offline/ref=4200334DE9451E04D8C1F42A3B976258C255639E49649852FAFC6CE5E8D71F3B024C975DF85801935677G" TargetMode="External"/><Relationship Id="rId10" Type="http://schemas.openxmlformats.org/officeDocument/2006/relationships/hyperlink" Target="consultantplus://offline/ref=E5102C83C21C1C39BA0CC71EBA10C4BD526F646719DD2E6638473962BB081072B648432817F1D207DAAC5Aj21DH" TargetMode="External"/><Relationship Id="rId19" Type="http://schemas.openxmlformats.org/officeDocument/2006/relationships/image" Target="media/image2.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086F99AEFCC7F3800AA807B7EBD8E0B541332689299E628E4AF2FE4019D28AF456EC3CC3BA5C228BA5C721CB5G" TargetMode="External"/><Relationship Id="rId14" Type="http://schemas.openxmlformats.org/officeDocument/2006/relationships/hyperlink" Target="consultantplus://offline/ref=AA37B2E1F7485E2B7AC42138D94A559883AA2B2303358BB200589718B7964C7220EE6F2E2F417A029791EFAAd0H" TargetMode="External"/><Relationship Id="rId22" Type="http://schemas.openxmlformats.org/officeDocument/2006/relationships/oleObject" Target="embeddings/oleObject3.bin"/><Relationship Id="rId27" Type="http://schemas.openxmlformats.org/officeDocument/2006/relationships/hyperlink" Target="consultantplus://offline/ref=64AE6475B955B6111E7FC49C70DCD17569FA48D27AB68425709FC07EE18DAB3AF247BDE9B5F14EyDG" TargetMode="External"/><Relationship Id="rId30" Type="http://schemas.openxmlformats.org/officeDocument/2006/relationships/hyperlink" Target="consultantplus://offline/ref=64AE6475B955B6111E7FC49C70DCD17569FA48D27AB68425709FC07EE18DAB3AF247BDE9B5F14EyD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veevAY\&#1056;&#1072;&#1073;&#1086;&#1095;&#1080;&#1081;%20&#1089;&#1090;&#1086;&#1083;\&#1055;&#1054;&#1057;&#1058;&#1040;&#1053;&#1054;&#1042;&#1051;&#1045;&#1053;&#1048;&#104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560CF-75A5-4CCE-BBFF-0E854BE1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207</TotalTime>
  <Pages>1</Pages>
  <Words>6877</Words>
  <Characters>39200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IKO</Company>
  <LinksUpToDate>false</LinksUpToDate>
  <CharactersWithSpaces>45986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ZotovaIR</dc:creator>
  <cp:lastModifiedBy>User</cp:lastModifiedBy>
  <cp:revision>19</cp:revision>
  <cp:lastPrinted>2017-01-26T06:54:00Z</cp:lastPrinted>
  <dcterms:created xsi:type="dcterms:W3CDTF">2016-08-30T10:03:00Z</dcterms:created>
  <dcterms:modified xsi:type="dcterms:W3CDTF">2017-01-26T06:56:00Z</dcterms:modified>
</cp:coreProperties>
</file>